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56" w:type="dxa"/>
        <w:tblInd w:w="-431" w:type="dxa"/>
        <w:tblLook w:val="04A0" w:firstRow="1" w:lastRow="0" w:firstColumn="1" w:lastColumn="0" w:noHBand="0" w:noVBand="1"/>
      </w:tblPr>
      <w:tblGrid>
        <w:gridCol w:w="1277"/>
        <w:gridCol w:w="1848"/>
        <w:gridCol w:w="2346"/>
        <w:gridCol w:w="2346"/>
        <w:gridCol w:w="2346"/>
        <w:gridCol w:w="2346"/>
        <w:gridCol w:w="2347"/>
      </w:tblGrid>
      <w:tr w:rsidR="00792472" w:rsidRPr="00A6393E" w:rsidTr="00A6393E">
        <w:trPr>
          <w:trHeight w:val="558"/>
        </w:trPr>
        <w:tc>
          <w:tcPr>
            <w:tcW w:w="1277" w:type="dxa"/>
            <w:shd w:val="clear" w:color="auto" w:fill="DBE5F1" w:themeFill="accent1" w:themeFillTint="33"/>
          </w:tcPr>
          <w:p w:rsidR="004749BF" w:rsidRPr="00A6393E" w:rsidRDefault="00D464BB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Autumn 1</w:t>
            </w:r>
            <w:r w:rsidR="00527D60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2020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A4B58" w:rsidRPr="00A6393E" w:rsidRDefault="00BA4B58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.</w:t>
            </w:r>
            <w:r w:rsidR="00A6393E" w:rsidRPr="00A6393E">
              <w:rPr>
                <w:rFonts w:ascii="Comic Sans MS" w:hAnsi="Comic Sans MS"/>
                <w:b/>
                <w:sz w:val="18"/>
                <w:szCs w:val="18"/>
              </w:rPr>
              <w:t>Theme</w:t>
            </w:r>
          </w:p>
        </w:tc>
        <w:tc>
          <w:tcPr>
            <w:tcW w:w="2346" w:type="dxa"/>
            <w:shd w:val="clear" w:color="auto" w:fill="DBE5F1" w:themeFill="accent1" w:themeFillTint="33"/>
          </w:tcPr>
          <w:p w:rsidR="004749BF" w:rsidRPr="00A6393E" w:rsidRDefault="00A6393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Monday</w:t>
            </w:r>
          </w:p>
          <w:p w:rsidR="004749BF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B314BA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Tues</w:t>
            </w:r>
            <w:r w:rsidR="000A13A3" w:rsidRPr="00A6393E">
              <w:rPr>
                <w:rFonts w:ascii="Comic Sans MS" w:hAnsi="Comic Sans MS"/>
                <w:b/>
                <w:sz w:val="18"/>
                <w:szCs w:val="18"/>
              </w:rPr>
              <w:t>day</w:t>
            </w:r>
          </w:p>
          <w:p w:rsidR="004749BF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1C002A" w:rsidRPr="00A6393E" w:rsidRDefault="001C002A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Wed</w:t>
            </w:r>
            <w:r w:rsidR="000A13A3" w:rsidRPr="00A6393E">
              <w:rPr>
                <w:rFonts w:ascii="Comic Sans MS" w:hAnsi="Comic Sans MS"/>
                <w:b/>
                <w:sz w:val="18"/>
                <w:szCs w:val="18"/>
              </w:rPr>
              <w:t>nesday</w:t>
            </w:r>
          </w:p>
          <w:p w:rsidR="00350EAE" w:rsidRPr="00A6393E" w:rsidRDefault="00350EA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6" w:type="dxa"/>
            <w:shd w:val="clear" w:color="auto" w:fill="DBE5F1" w:themeFill="accent1" w:themeFillTint="33"/>
          </w:tcPr>
          <w:p w:rsidR="001C002A" w:rsidRPr="00A6393E" w:rsidRDefault="001C002A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Thursday</w:t>
            </w:r>
          </w:p>
          <w:p w:rsidR="00350EAE" w:rsidRPr="00A6393E" w:rsidRDefault="00350EA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347" w:type="dxa"/>
            <w:shd w:val="clear" w:color="auto" w:fill="DBE5F1" w:themeFill="accent1" w:themeFillTint="33"/>
          </w:tcPr>
          <w:p w:rsidR="004749BF" w:rsidRPr="00A6393E" w:rsidRDefault="00A6393E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A6393E">
              <w:rPr>
                <w:rFonts w:ascii="Comic Sans MS" w:hAnsi="Comic Sans MS"/>
                <w:b/>
                <w:sz w:val="18"/>
                <w:szCs w:val="18"/>
              </w:rPr>
              <w:t>Friday</w:t>
            </w:r>
          </w:p>
          <w:p w:rsidR="004749BF" w:rsidRPr="00A6393E" w:rsidRDefault="004749BF" w:rsidP="00A6393E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D464BB" w:rsidRPr="00B53385" w:rsidTr="00A6393E">
        <w:trPr>
          <w:trHeight w:val="795"/>
        </w:trPr>
        <w:tc>
          <w:tcPr>
            <w:tcW w:w="127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1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31/08/20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Welcome back and settling in 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ind w:left="720" w:hanging="720"/>
              <w:jc w:val="both"/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Bank Holiday 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Inset Day 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color w:val="000000" w:themeColor="text1"/>
                <w:sz w:val="16"/>
                <w:szCs w:val="14"/>
              </w:rPr>
            </w:pPr>
            <w:r w:rsidRPr="00D464BB">
              <w:rPr>
                <w:color w:val="000000" w:themeColor="text1"/>
                <w:sz w:val="16"/>
                <w:szCs w:val="14"/>
              </w:rPr>
              <w:t xml:space="preserve">Welcome back 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Hopes  and worries in the current time  </w:t>
            </w:r>
          </w:p>
        </w:tc>
        <w:tc>
          <w:tcPr>
            <w:tcW w:w="234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Chris –Curate</w:t>
            </w:r>
            <w:proofErr w:type="gramStart"/>
            <w:r w:rsidRPr="00D464BB">
              <w:rPr>
                <w:sz w:val="16"/>
                <w:szCs w:val="14"/>
              </w:rPr>
              <w:t>-  sending</w:t>
            </w:r>
            <w:proofErr w:type="gramEnd"/>
            <w:r w:rsidRPr="00D464BB">
              <w:rPr>
                <w:sz w:val="16"/>
                <w:szCs w:val="14"/>
              </w:rPr>
              <w:t xml:space="preserve"> a worship  </w:t>
            </w:r>
            <w:proofErr w:type="spellStart"/>
            <w:r w:rsidRPr="00D464BB">
              <w:rPr>
                <w:sz w:val="16"/>
                <w:szCs w:val="14"/>
              </w:rPr>
              <w:t>powerpoint</w:t>
            </w:r>
            <w:proofErr w:type="spellEnd"/>
            <w:r w:rsidRPr="00D464BB">
              <w:rPr>
                <w:sz w:val="16"/>
                <w:szCs w:val="14"/>
              </w:rPr>
              <w:t xml:space="preserve"> through.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Class celebration of achievement</w:t>
            </w:r>
          </w:p>
        </w:tc>
      </w:tr>
      <w:tr w:rsidR="00D464BB" w:rsidRPr="00B53385" w:rsidTr="00D464BB">
        <w:trPr>
          <w:trHeight w:val="888"/>
        </w:trPr>
        <w:tc>
          <w:tcPr>
            <w:tcW w:w="127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2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7/09/20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D464BB" w:rsidRPr="00D464BB" w:rsidRDefault="00763D14" w:rsidP="00D464BB">
            <w:pPr>
              <w:rPr>
                <w:rFonts w:ascii="Comic Sans MS" w:hAnsi="Comic Sans MS"/>
                <w:sz w:val="16"/>
                <w:szCs w:val="14"/>
              </w:rPr>
            </w:pPr>
            <w:r>
              <w:rPr>
                <w:rFonts w:ascii="Comic Sans MS" w:hAnsi="Comic Sans MS"/>
                <w:sz w:val="16"/>
                <w:szCs w:val="14"/>
              </w:rPr>
              <w:t xml:space="preserve">Blackburn Diocese </w:t>
            </w:r>
            <w:r w:rsidR="00D464BB" w:rsidRPr="00D464BB">
              <w:rPr>
                <w:rFonts w:ascii="Comic Sans MS" w:hAnsi="Comic Sans MS"/>
                <w:sz w:val="16"/>
                <w:szCs w:val="14"/>
              </w:rPr>
              <w:t xml:space="preserve"> series of collective worships  -Off The Shelf Picture Pack 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Off The Shelf 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Picture Pack 1 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Children’s prayers/ reflection time – linked to  hopes/worries discussed in first week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Off The Shelf 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Picture Pack 2</w:t>
            </w:r>
          </w:p>
          <w:p w:rsidR="00D464BB" w:rsidRPr="00D464BB" w:rsidRDefault="00D464BB" w:rsidP="00D464BB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Off The Shelf </w:t>
            </w:r>
          </w:p>
          <w:p w:rsidR="00D464BB" w:rsidRPr="00D464BB" w:rsidRDefault="00D464BB" w:rsidP="00D464BB">
            <w:pPr>
              <w:rPr>
                <w:color w:val="000000" w:themeColor="text1"/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Picture Pack 3</w:t>
            </w:r>
          </w:p>
        </w:tc>
        <w:tc>
          <w:tcPr>
            <w:tcW w:w="234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Chris –Curate- sending a </w:t>
            </w:r>
            <w:proofErr w:type="gramStart"/>
            <w:r w:rsidRPr="00D464BB">
              <w:rPr>
                <w:sz w:val="16"/>
                <w:szCs w:val="14"/>
              </w:rPr>
              <w:t xml:space="preserve">worship  </w:t>
            </w:r>
            <w:proofErr w:type="spellStart"/>
            <w:r w:rsidRPr="00D464BB">
              <w:rPr>
                <w:sz w:val="16"/>
                <w:szCs w:val="14"/>
              </w:rPr>
              <w:t>powerpoint</w:t>
            </w:r>
            <w:proofErr w:type="spellEnd"/>
            <w:proofErr w:type="gramEnd"/>
            <w:r w:rsidRPr="00D464BB">
              <w:rPr>
                <w:sz w:val="16"/>
                <w:szCs w:val="14"/>
              </w:rPr>
              <w:t xml:space="preserve"> through.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Class celebration of achievement</w:t>
            </w:r>
          </w:p>
        </w:tc>
      </w:tr>
      <w:tr w:rsidR="00D464BB" w:rsidRPr="00B53385" w:rsidTr="00A6393E">
        <w:trPr>
          <w:trHeight w:val="1020"/>
        </w:trPr>
        <w:tc>
          <w:tcPr>
            <w:tcW w:w="127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3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14/09/20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Off The Shelf 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Picture Pack 4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Children’s prayers/ reflections – linked to  hopes/worries discussed in first week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Off The Shelf </w:t>
            </w:r>
          </w:p>
          <w:p w:rsidR="00D464BB" w:rsidRPr="00D464BB" w:rsidRDefault="00D464BB" w:rsidP="00D464BB">
            <w:pPr>
              <w:rPr>
                <w:color w:val="000000" w:themeColor="text1"/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Picture Pack 5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Off The Shelf </w:t>
            </w:r>
          </w:p>
          <w:p w:rsidR="00D464BB" w:rsidRPr="00D464BB" w:rsidRDefault="00D464BB" w:rsidP="00D464BB">
            <w:pPr>
              <w:rPr>
                <w:color w:val="000000" w:themeColor="text1"/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Picture Pack 6</w:t>
            </w:r>
          </w:p>
        </w:tc>
        <w:tc>
          <w:tcPr>
            <w:tcW w:w="234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Chris –Curate- sending a </w:t>
            </w:r>
            <w:proofErr w:type="gramStart"/>
            <w:r w:rsidRPr="00D464BB">
              <w:rPr>
                <w:sz w:val="16"/>
                <w:szCs w:val="14"/>
              </w:rPr>
              <w:t xml:space="preserve">worship  </w:t>
            </w:r>
            <w:proofErr w:type="spellStart"/>
            <w:r w:rsidRPr="00D464BB">
              <w:rPr>
                <w:sz w:val="16"/>
                <w:szCs w:val="14"/>
              </w:rPr>
              <w:t>powerpoint</w:t>
            </w:r>
            <w:proofErr w:type="spellEnd"/>
            <w:proofErr w:type="gramEnd"/>
            <w:r w:rsidRPr="00D464BB">
              <w:rPr>
                <w:sz w:val="16"/>
                <w:szCs w:val="14"/>
              </w:rPr>
              <w:t xml:space="preserve"> through.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Class celebration of achievement</w:t>
            </w:r>
          </w:p>
        </w:tc>
      </w:tr>
      <w:tr w:rsidR="00D464BB" w:rsidRPr="00B53385" w:rsidTr="00A6393E">
        <w:trPr>
          <w:trHeight w:val="1009"/>
        </w:trPr>
        <w:tc>
          <w:tcPr>
            <w:tcW w:w="127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4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21/09/20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Off The Shelf 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Picture Pack 7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Children’s prayers /reflections– linked to  hopes/worries discussed in first week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Off The Shelf </w:t>
            </w:r>
          </w:p>
          <w:p w:rsidR="00D464BB" w:rsidRPr="00D464BB" w:rsidRDefault="00D464BB" w:rsidP="00D464BB">
            <w:pPr>
              <w:rPr>
                <w:color w:val="000000" w:themeColor="text1"/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Picture Pack 8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color w:val="000000" w:themeColor="text1"/>
                <w:sz w:val="16"/>
                <w:szCs w:val="14"/>
              </w:rPr>
              <w:t xml:space="preserve"> </w:t>
            </w:r>
            <w:r w:rsidRPr="00D464BB">
              <w:rPr>
                <w:sz w:val="16"/>
                <w:szCs w:val="14"/>
              </w:rPr>
              <w:t xml:space="preserve">Off The Shelf </w:t>
            </w:r>
          </w:p>
          <w:p w:rsidR="00D464BB" w:rsidRPr="00D464BB" w:rsidRDefault="00D464BB" w:rsidP="00D464BB">
            <w:pPr>
              <w:rPr>
                <w:color w:val="000000" w:themeColor="text1"/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Picture Pack 9</w:t>
            </w:r>
          </w:p>
        </w:tc>
        <w:tc>
          <w:tcPr>
            <w:tcW w:w="234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Chris –Curate- sending a </w:t>
            </w:r>
            <w:proofErr w:type="gramStart"/>
            <w:r w:rsidRPr="00D464BB">
              <w:rPr>
                <w:sz w:val="16"/>
                <w:szCs w:val="14"/>
              </w:rPr>
              <w:t xml:space="preserve">worship  </w:t>
            </w:r>
            <w:proofErr w:type="spellStart"/>
            <w:r w:rsidRPr="00D464BB">
              <w:rPr>
                <w:sz w:val="16"/>
                <w:szCs w:val="14"/>
              </w:rPr>
              <w:t>powerpoint</w:t>
            </w:r>
            <w:proofErr w:type="spellEnd"/>
            <w:proofErr w:type="gramEnd"/>
            <w:r w:rsidRPr="00D464BB">
              <w:rPr>
                <w:sz w:val="16"/>
                <w:szCs w:val="14"/>
              </w:rPr>
              <w:t xml:space="preserve"> through.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Class celebration of achievement</w:t>
            </w:r>
          </w:p>
        </w:tc>
      </w:tr>
      <w:tr w:rsidR="00D464BB" w:rsidRPr="00B53385" w:rsidTr="00A6393E">
        <w:tc>
          <w:tcPr>
            <w:tcW w:w="127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5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28/09/20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D464BB" w:rsidRPr="00D464BB" w:rsidRDefault="00D464BB" w:rsidP="00D464BB">
            <w:pPr>
              <w:ind w:left="170"/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Harvest</w:t>
            </w:r>
          </w:p>
          <w:p w:rsidR="00D464BB" w:rsidRPr="00D464BB" w:rsidRDefault="00D464BB" w:rsidP="00D464BB">
            <w:pPr>
              <w:jc w:val="both"/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The Bishops Harvest Appeal</w:t>
            </w:r>
          </w:p>
          <w:p w:rsidR="00D464BB" w:rsidRPr="00D464BB" w:rsidRDefault="00D464BB" w:rsidP="00D464BB">
            <w:pPr>
              <w:jc w:val="both"/>
              <w:rPr>
                <w:sz w:val="16"/>
                <w:szCs w:val="14"/>
              </w:rPr>
            </w:pPr>
          </w:p>
          <w:p w:rsidR="00D464BB" w:rsidRPr="00D464BB" w:rsidRDefault="00D464BB" w:rsidP="00D464BB">
            <w:pPr>
              <w:jc w:val="both"/>
              <w:rPr>
                <w:sz w:val="16"/>
                <w:szCs w:val="14"/>
              </w:rPr>
            </w:pPr>
            <w:proofErr w:type="spellStart"/>
            <w:r w:rsidRPr="00D464BB">
              <w:rPr>
                <w:sz w:val="16"/>
                <w:szCs w:val="14"/>
              </w:rPr>
              <w:t>Powerpoint</w:t>
            </w:r>
            <w:proofErr w:type="spellEnd"/>
            <w:r w:rsidRPr="00D464BB">
              <w:rPr>
                <w:sz w:val="16"/>
                <w:szCs w:val="14"/>
              </w:rPr>
              <w:t xml:space="preserve"> for the Bishop’s Appeal is in the folder for this week </w:t>
            </w:r>
          </w:p>
          <w:p w:rsidR="00D464BB" w:rsidRPr="00D464BB" w:rsidRDefault="00D464BB" w:rsidP="00D464BB">
            <w:pPr>
              <w:jc w:val="both"/>
              <w:rPr>
                <w:sz w:val="16"/>
                <w:szCs w:val="14"/>
              </w:rPr>
            </w:pPr>
          </w:p>
          <w:p w:rsidR="00D464BB" w:rsidRPr="00D464BB" w:rsidRDefault="00D464BB" w:rsidP="00D464BB">
            <w:pPr>
              <w:jc w:val="both"/>
              <w:rPr>
                <w:sz w:val="16"/>
                <w:szCs w:val="14"/>
              </w:rPr>
            </w:pP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rFonts w:ascii="Open Sans" w:hAnsi="Open Sans"/>
                <w:color w:val="000000"/>
                <w:sz w:val="12"/>
                <w:szCs w:val="14"/>
                <w:shd w:val="clear" w:color="auto" w:fill="FFFFFF"/>
              </w:rPr>
              <w:t xml:space="preserve">This year the Schools aspect of the Bishop’s Harvest Appeal will be supporting </w:t>
            </w:r>
            <w:proofErr w:type="spellStart"/>
            <w:r w:rsidRPr="00D464BB">
              <w:rPr>
                <w:rFonts w:ascii="Open Sans" w:hAnsi="Open Sans"/>
                <w:color w:val="000000"/>
                <w:sz w:val="12"/>
                <w:szCs w:val="14"/>
                <w:shd w:val="clear" w:color="auto" w:fill="FFFFFF"/>
              </w:rPr>
              <w:t>Tearfund</w:t>
            </w:r>
            <w:proofErr w:type="spellEnd"/>
            <w:r w:rsidRPr="00D464BB">
              <w:rPr>
                <w:rFonts w:ascii="Open Sans" w:hAnsi="Open Sans"/>
                <w:color w:val="000000"/>
                <w:sz w:val="12"/>
                <w:szCs w:val="14"/>
                <w:shd w:val="clear" w:color="auto" w:fill="FFFFFF"/>
              </w:rPr>
              <w:t xml:space="preserve"> and their work to provide clean water for villages in Ethiopia. We will be focussing on </w:t>
            </w:r>
            <w:proofErr w:type="spellStart"/>
            <w:r w:rsidRPr="00D464BB">
              <w:rPr>
                <w:rFonts w:ascii="Open Sans" w:hAnsi="Open Sans"/>
                <w:color w:val="000000"/>
                <w:sz w:val="12"/>
                <w:szCs w:val="14"/>
                <w:shd w:val="clear" w:color="auto" w:fill="FFFFFF"/>
              </w:rPr>
              <w:t>Orbisa</w:t>
            </w:r>
            <w:proofErr w:type="spellEnd"/>
            <w:r w:rsidRPr="00D464BB">
              <w:rPr>
                <w:rFonts w:ascii="Open Sans" w:hAnsi="Open Sans"/>
                <w:color w:val="000000"/>
                <w:sz w:val="12"/>
                <w:szCs w:val="14"/>
                <w:shd w:val="clear" w:color="auto" w:fill="FFFFFF"/>
              </w:rPr>
              <w:t xml:space="preserve"> and her </w:t>
            </w:r>
            <w:proofErr w:type="gramStart"/>
            <w:r w:rsidRPr="00D464BB">
              <w:rPr>
                <w:rFonts w:ascii="Open Sans" w:hAnsi="Open Sans"/>
                <w:color w:val="000000"/>
                <w:sz w:val="12"/>
                <w:szCs w:val="14"/>
                <w:shd w:val="clear" w:color="auto" w:fill="FFFFFF"/>
              </w:rPr>
              <w:t>ten hour</w:t>
            </w:r>
            <w:proofErr w:type="gramEnd"/>
            <w:r w:rsidRPr="00D464BB">
              <w:rPr>
                <w:rFonts w:ascii="Open Sans" w:hAnsi="Open Sans"/>
                <w:color w:val="000000"/>
                <w:sz w:val="12"/>
                <w:szCs w:val="14"/>
                <w:shd w:val="clear" w:color="auto" w:fill="FFFFFF"/>
              </w:rPr>
              <w:t xml:space="preserve"> walk for water each day. The coronavirus crisis has also hit these areas hard, so there will also be reference to that in the materials we produce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Children’s prayers /reflections– linked to  hopes/worries discussed in first week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color w:val="000000" w:themeColor="text1"/>
                <w:sz w:val="16"/>
                <w:szCs w:val="14"/>
              </w:rPr>
            </w:pPr>
            <w:r w:rsidRPr="00D464BB">
              <w:rPr>
                <w:color w:val="000000" w:themeColor="text1"/>
                <w:sz w:val="16"/>
                <w:szCs w:val="14"/>
              </w:rPr>
              <w:t xml:space="preserve">Harvest 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Harvest </w:t>
            </w:r>
          </w:p>
        </w:tc>
        <w:tc>
          <w:tcPr>
            <w:tcW w:w="234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Chris –Curate- sending a </w:t>
            </w:r>
            <w:proofErr w:type="gramStart"/>
            <w:r w:rsidRPr="00D464BB">
              <w:rPr>
                <w:sz w:val="16"/>
                <w:szCs w:val="14"/>
              </w:rPr>
              <w:t xml:space="preserve">worship  </w:t>
            </w:r>
            <w:proofErr w:type="spellStart"/>
            <w:r w:rsidRPr="00D464BB">
              <w:rPr>
                <w:sz w:val="16"/>
                <w:szCs w:val="14"/>
              </w:rPr>
              <w:t>powerpoint</w:t>
            </w:r>
            <w:proofErr w:type="spellEnd"/>
            <w:proofErr w:type="gramEnd"/>
            <w:r w:rsidRPr="00D464BB">
              <w:rPr>
                <w:sz w:val="16"/>
                <w:szCs w:val="14"/>
              </w:rPr>
              <w:t xml:space="preserve"> through.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Class celebration of achievement</w:t>
            </w:r>
          </w:p>
        </w:tc>
      </w:tr>
      <w:tr w:rsidR="00D464BB" w:rsidRPr="00B53385" w:rsidTr="00A6393E">
        <w:tc>
          <w:tcPr>
            <w:tcW w:w="127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Week 6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5/10/20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</w:p>
        </w:tc>
        <w:tc>
          <w:tcPr>
            <w:tcW w:w="1848" w:type="dxa"/>
          </w:tcPr>
          <w:p w:rsidR="00D464BB" w:rsidRPr="00D464BB" w:rsidRDefault="00D464BB" w:rsidP="00D464BB">
            <w:pPr>
              <w:ind w:left="170"/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Respect 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Respect –what makes people different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Children’s prayers//reflections– linked to  hopes/worries discussed in first week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color w:val="000000" w:themeColor="text1"/>
                <w:sz w:val="16"/>
                <w:szCs w:val="14"/>
              </w:rPr>
            </w:pPr>
            <w:r w:rsidRPr="00D464BB">
              <w:rPr>
                <w:color w:val="000000" w:themeColor="text1"/>
                <w:sz w:val="16"/>
                <w:szCs w:val="14"/>
              </w:rPr>
              <w:t>Respect - The Good Samaritan</w:t>
            </w:r>
          </w:p>
        </w:tc>
        <w:tc>
          <w:tcPr>
            <w:tcW w:w="2346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Respect – Valuing Difference</w:t>
            </w:r>
          </w:p>
        </w:tc>
        <w:tc>
          <w:tcPr>
            <w:tcW w:w="2347" w:type="dxa"/>
          </w:tcPr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 xml:space="preserve">Chris –Curate- sending a </w:t>
            </w:r>
            <w:proofErr w:type="gramStart"/>
            <w:r w:rsidRPr="00D464BB">
              <w:rPr>
                <w:sz w:val="16"/>
                <w:szCs w:val="14"/>
              </w:rPr>
              <w:t xml:space="preserve">worship  </w:t>
            </w:r>
            <w:proofErr w:type="spellStart"/>
            <w:r w:rsidRPr="00D464BB">
              <w:rPr>
                <w:sz w:val="16"/>
                <w:szCs w:val="14"/>
              </w:rPr>
              <w:t>powerpoint</w:t>
            </w:r>
            <w:proofErr w:type="spellEnd"/>
            <w:proofErr w:type="gramEnd"/>
            <w:r w:rsidRPr="00D464BB">
              <w:rPr>
                <w:sz w:val="16"/>
                <w:szCs w:val="14"/>
              </w:rPr>
              <w:t xml:space="preserve"> through.</w:t>
            </w:r>
          </w:p>
          <w:p w:rsidR="00D464BB" w:rsidRPr="00D464BB" w:rsidRDefault="00D464BB" w:rsidP="00D464BB">
            <w:pPr>
              <w:rPr>
                <w:sz w:val="16"/>
                <w:szCs w:val="14"/>
              </w:rPr>
            </w:pPr>
            <w:r w:rsidRPr="00D464BB">
              <w:rPr>
                <w:sz w:val="16"/>
                <w:szCs w:val="14"/>
              </w:rPr>
              <w:t>Class celebration of achievement</w:t>
            </w:r>
          </w:p>
        </w:tc>
      </w:tr>
      <w:tr w:rsidR="00D464BB" w:rsidRPr="00B53385" w:rsidTr="00A6393E">
        <w:tc>
          <w:tcPr>
            <w:tcW w:w="1277" w:type="dxa"/>
          </w:tcPr>
          <w:p w:rsidR="00D464BB" w:rsidRPr="005E7CE5" w:rsidRDefault="00D464BB" w:rsidP="00D464BB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 xml:space="preserve">Week 7 </w:t>
            </w:r>
          </w:p>
          <w:p w:rsidR="00D464BB" w:rsidRPr="005E7CE5" w:rsidRDefault="00D464BB" w:rsidP="00D464BB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>12/10/20</w:t>
            </w:r>
          </w:p>
          <w:p w:rsidR="00D464BB" w:rsidRPr="005E7CE5" w:rsidRDefault="00D464BB" w:rsidP="00D464BB">
            <w:pPr>
              <w:rPr>
                <w:sz w:val="14"/>
                <w:szCs w:val="14"/>
              </w:rPr>
            </w:pPr>
          </w:p>
        </w:tc>
        <w:tc>
          <w:tcPr>
            <w:tcW w:w="1848" w:type="dxa"/>
          </w:tcPr>
          <w:p w:rsidR="00D464BB" w:rsidRPr="005E7CE5" w:rsidRDefault="00D464BB" w:rsidP="00D464BB">
            <w:pPr>
              <w:ind w:left="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Respect</w:t>
            </w:r>
          </w:p>
        </w:tc>
        <w:tc>
          <w:tcPr>
            <w:tcW w:w="2346" w:type="dxa"/>
          </w:tcPr>
          <w:p w:rsidR="00D464BB" w:rsidRPr="005E7CE5" w:rsidRDefault="00D464BB" w:rsidP="00D464BB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Respect –It’s ok to be me</w:t>
            </w:r>
          </w:p>
        </w:tc>
        <w:tc>
          <w:tcPr>
            <w:tcW w:w="2346" w:type="dxa"/>
          </w:tcPr>
          <w:p w:rsidR="00D464BB" w:rsidRPr="005E7CE5" w:rsidRDefault="00D464BB" w:rsidP="00D464BB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>Children’s prayers/reflections– linked to  hopes/worries discussed in first week</w:t>
            </w:r>
          </w:p>
        </w:tc>
        <w:tc>
          <w:tcPr>
            <w:tcW w:w="2346" w:type="dxa"/>
          </w:tcPr>
          <w:p w:rsidR="00D464BB" w:rsidRPr="005E7CE5" w:rsidRDefault="00D464BB" w:rsidP="00D464BB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>Valuing others as we would like to be valued</w:t>
            </w:r>
          </w:p>
        </w:tc>
        <w:tc>
          <w:tcPr>
            <w:tcW w:w="2346" w:type="dxa"/>
          </w:tcPr>
          <w:p w:rsidR="00D464BB" w:rsidRPr="005E7CE5" w:rsidRDefault="00D464BB" w:rsidP="00D464BB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Respect –Prayer of St .Francis</w:t>
            </w:r>
          </w:p>
        </w:tc>
        <w:tc>
          <w:tcPr>
            <w:tcW w:w="2347" w:type="dxa"/>
          </w:tcPr>
          <w:p w:rsidR="00D464BB" w:rsidRPr="005E7CE5" w:rsidRDefault="00D464BB" w:rsidP="00D464BB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 xml:space="preserve">Chris –Curate- sending a </w:t>
            </w:r>
            <w:proofErr w:type="gramStart"/>
            <w:r w:rsidRPr="005E7CE5">
              <w:rPr>
                <w:sz w:val="14"/>
                <w:szCs w:val="14"/>
              </w:rPr>
              <w:t xml:space="preserve">worship  </w:t>
            </w:r>
            <w:proofErr w:type="spellStart"/>
            <w:r w:rsidRPr="005E7CE5">
              <w:rPr>
                <w:sz w:val="14"/>
                <w:szCs w:val="14"/>
              </w:rPr>
              <w:t>powerpoint</w:t>
            </w:r>
            <w:proofErr w:type="spellEnd"/>
            <w:proofErr w:type="gramEnd"/>
            <w:r w:rsidRPr="005E7CE5">
              <w:rPr>
                <w:sz w:val="14"/>
                <w:szCs w:val="14"/>
              </w:rPr>
              <w:t xml:space="preserve"> through.</w:t>
            </w:r>
          </w:p>
          <w:p w:rsidR="00D464BB" w:rsidRPr="005E7CE5" w:rsidRDefault="00D464BB" w:rsidP="00D464BB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>Class celebration of achievement</w:t>
            </w:r>
          </w:p>
        </w:tc>
      </w:tr>
      <w:tr w:rsidR="00D464BB" w:rsidRPr="00B53385" w:rsidTr="00A6393E">
        <w:tc>
          <w:tcPr>
            <w:tcW w:w="1277" w:type="dxa"/>
          </w:tcPr>
          <w:p w:rsidR="00D464BB" w:rsidRPr="005E7CE5" w:rsidRDefault="00D464BB" w:rsidP="00D464BB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>Week 8</w:t>
            </w:r>
          </w:p>
          <w:p w:rsidR="00D464BB" w:rsidRPr="005E7CE5" w:rsidRDefault="00D464BB" w:rsidP="00D464BB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>19/10/20</w:t>
            </w:r>
          </w:p>
        </w:tc>
        <w:tc>
          <w:tcPr>
            <w:tcW w:w="1848" w:type="dxa"/>
          </w:tcPr>
          <w:p w:rsidR="00D464BB" w:rsidRPr="005E7CE5" w:rsidRDefault="00D464BB" w:rsidP="00D464BB">
            <w:pPr>
              <w:ind w:left="17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Respect </w:t>
            </w:r>
          </w:p>
        </w:tc>
        <w:tc>
          <w:tcPr>
            <w:tcW w:w="2346" w:type="dxa"/>
          </w:tcPr>
          <w:p w:rsidR="00D464BB" w:rsidRPr="005E7CE5" w:rsidRDefault="00D464BB" w:rsidP="00D464BB">
            <w:pPr>
              <w:rPr>
                <w:sz w:val="14"/>
                <w:szCs w:val="14"/>
              </w:rPr>
            </w:pPr>
          </w:p>
        </w:tc>
        <w:tc>
          <w:tcPr>
            <w:tcW w:w="2346" w:type="dxa"/>
          </w:tcPr>
          <w:p w:rsidR="00D464BB" w:rsidRPr="005E7CE5" w:rsidRDefault="00D464BB" w:rsidP="00D464BB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>Children’s prayers/reflections– linked to  hopes/worries discussed in first week</w:t>
            </w:r>
          </w:p>
        </w:tc>
        <w:tc>
          <w:tcPr>
            <w:tcW w:w="2346" w:type="dxa"/>
          </w:tcPr>
          <w:p w:rsidR="00D464BB" w:rsidRPr="005E7CE5" w:rsidRDefault="00D464BB" w:rsidP="00D464BB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346" w:type="dxa"/>
          </w:tcPr>
          <w:p w:rsidR="00D464BB" w:rsidRPr="005E7CE5" w:rsidRDefault="00D464BB" w:rsidP="00D464BB">
            <w:pPr>
              <w:rPr>
                <w:sz w:val="14"/>
                <w:szCs w:val="14"/>
              </w:rPr>
            </w:pPr>
          </w:p>
        </w:tc>
        <w:tc>
          <w:tcPr>
            <w:tcW w:w="2347" w:type="dxa"/>
          </w:tcPr>
          <w:p w:rsidR="00D464BB" w:rsidRPr="005E7CE5" w:rsidRDefault="00D464BB" w:rsidP="00D464BB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 xml:space="preserve">Chris –Curate- sending a </w:t>
            </w:r>
            <w:proofErr w:type="gramStart"/>
            <w:r w:rsidRPr="005E7CE5">
              <w:rPr>
                <w:sz w:val="14"/>
                <w:szCs w:val="14"/>
              </w:rPr>
              <w:t xml:space="preserve">worship  </w:t>
            </w:r>
            <w:proofErr w:type="spellStart"/>
            <w:r w:rsidRPr="005E7CE5">
              <w:rPr>
                <w:sz w:val="14"/>
                <w:szCs w:val="14"/>
              </w:rPr>
              <w:t>powerpoint</w:t>
            </w:r>
            <w:proofErr w:type="spellEnd"/>
            <w:proofErr w:type="gramEnd"/>
            <w:r w:rsidRPr="005E7CE5">
              <w:rPr>
                <w:sz w:val="14"/>
                <w:szCs w:val="14"/>
              </w:rPr>
              <w:t xml:space="preserve"> through.</w:t>
            </w:r>
          </w:p>
          <w:p w:rsidR="00D464BB" w:rsidRPr="005E7CE5" w:rsidRDefault="00D464BB" w:rsidP="00D464BB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>Class celebration of achievement</w:t>
            </w:r>
          </w:p>
        </w:tc>
      </w:tr>
    </w:tbl>
    <w:p w:rsidR="003B48E1" w:rsidRDefault="003B48E1">
      <w:pPr>
        <w:rPr>
          <w:rFonts w:ascii="Comic Sans MS" w:hAnsi="Comic Sans MS"/>
          <w:sz w:val="18"/>
          <w:szCs w:val="18"/>
        </w:rPr>
      </w:pPr>
    </w:p>
    <w:p w:rsidR="00763D14" w:rsidRPr="00B53385" w:rsidRDefault="00763D14">
      <w:pPr>
        <w:rPr>
          <w:rFonts w:ascii="Comic Sans MS" w:hAnsi="Comic Sans MS"/>
          <w:sz w:val="18"/>
          <w:szCs w:val="18"/>
        </w:rPr>
      </w:pPr>
    </w:p>
    <w:tbl>
      <w:tblPr>
        <w:tblStyle w:val="TableGrid"/>
        <w:tblW w:w="1513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06"/>
        <w:gridCol w:w="1613"/>
        <w:gridCol w:w="2404"/>
        <w:gridCol w:w="2404"/>
        <w:gridCol w:w="2404"/>
        <w:gridCol w:w="2404"/>
        <w:gridCol w:w="2404"/>
      </w:tblGrid>
      <w:tr w:rsidR="00A6393E" w:rsidRPr="00B53385" w:rsidTr="00801409">
        <w:trPr>
          <w:trHeight w:val="416"/>
        </w:trPr>
        <w:tc>
          <w:tcPr>
            <w:tcW w:w="1506" w:type="dxa"/>
            <w:shd w:val="clear" w:color="auto" w:fill="C6D9F1" w:themeFill="text2" w:themeFillTint="33"/>
          </w:tcPr>
          <w:p w:rsidR="007627E2" w:rsidRPr="00B53385" w:rsidRDefault="00D464BB" w:rsidP="00CD628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Autumn 2 </w:t>
            </w:r>
          </w:p>
          <w:p w:rsidR="00A6393E" w:rsidRPr="00B53385" w:rsidRDefault="00D464BB" w:rsidP="00CD628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2020</w:t>
            </w:r>
          </w:p>
        </w:tc>
        <w:tc>
          <w:tcPr>
            <w:tcW w:w="1613" w:type="dxa"/>
            <w:shd w:val="clear" w:color="auto" w:fill="C6D9F1" w:themeFill="text2" w:themeFillTint="33"/>
          </w:tcPr>
          <w:p w:rsidR="00C5583E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Themes</w:t>
            </w:r>
          </w:p>
          <w:p w:rsidR="00D464BB" w:rsidRPr="00B53385" w:rsidRDefault="00A6393E" w:rsidP="00D464BB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801409">
              <w:rPr>
                <w:szCs w:val="18"/>
              </w:rPr>
              <w:t xml:space="preserve">Trust </w:t>
            </w:r>
            <w:r w:rsidR="00801409">
              <w:rPr>
                <w:sz w:val="18"/>
                <w:szCs w:val="18"/>
              </w:rPr>
              <w:t>– theme taken from Roots and Fruits</w:t>
            </w:r>
          </w:p>
          <w:p w:rsidR="00A6393E" w:rsidRPr="00B53385" w:rsidRDefault="00A6393E" w:rsidP="00C558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Monday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 xml:space="preserve">Tuesday 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Wednesday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404" w:type="dxa"/>
            <w:shd w:val="clear" w:color="auto" w:fill="C6D9F1" w:themeFill="text2" w:themeFillTint="33"/>
          </w:tcPr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>Thursday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404" w:type="dxa"/>
            <w:shd w:val="clear" w:color="auto" w:fill="C6D9F1" w:themeFill="text2" w:themeFillTint="33"/>
          </w:tcPr>
          <w:p w:rsidR="00801409" w:rsidRPr="00801409" w:rsidRDefault="00A6393E" w:rsidP="00801409">
            <w:pPr>
              <w:rPr>
                <w:rFonts w:ascii="Comic Sans MS" w:hAnsi="Comic Sans MS"/>
                <w:sz w:val="18"/>
                <w:szCs w:val="18"/>
              </w:rPr>
            </w:pPr>
            <w:r w:rsidRPr="00B53385">
              <w:rPr>
                <w:rFonts w:ascii="Comic Sans MS" w:hAnsi="Comic Sans MS"/>
                <w:sz w:val="18"/>
                <w:szCs w:val="18"/>
              </w:rPr>
              <w:t xml:space="preserve">Friday </w:t>
            </w:r>
          </w:p>
          <w:p w:rsidR="00801409" w:rsidRPr="00B53385" w:rsidRDefault="00801409" w:rsidP="00801409">
            <w:pPr>
              <w:rPr>
                <w:rFonts w:ascii="Comic Sans MS" w:hAnsi="Comic Sans MS"/>
                <w:sz w:val="18"/>
                <w:szCs w:val="18"/>
              </w:rPr>
            </w:pPr>
            <w:r w:rsidRPr="00F04E42">
              <w:rPr>
                <w:sz w:val="18"/>
                <w:szCs w:val="18"/>
              </w:rPr>
              <w:t>Led by member of church team</w:t>
            </w:r>
          </w:p>
          <w:p w:rsidR="00A6393E" w:rsidRPr="00B53385" w:rsidRDefault="00A6393E" w:rsidP="00CD628A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01409" w:rsidRPr="00B53385" w:rsidTr="00801409">
        <w:trPr>
          <w:trHeight w:val="1787"/>
        </w:trPr>
        <w:tc>
          <w:tcPr>
            <w:tcW w:w="1506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r w:rsidRPr="006435E9">
              <w:rPr>
                <w:sz w:val="20"/>
                <w:szCs w:val="18"/>
              </w:rPr>
              <w:t>Week 1</w:t>
            </w:r>
          </w:p>
          <w:p w:rsidR="0080140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2/11/20</w:t>
            </w:r>
          </w:p>
          <w:p w:rsidR="00801409" w:rsidRDefault="00801409" w:rsidP="00801409">
            <w:pPr>
              <w:rPr>
                <w:sz w:val="20"/>
                <w:szCs w:val="18"/>
              </w:rPr>
            </w:pP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1613" w:type="dxa"/>
          </w:tcPr>
          <w:p w:rsidR="00801409" w:rsidRPr="006435E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Trust</w:t>
            </w:r>
          </w:p>
        </w:tc>
        <w:tc>
          <w:tcPr>
            <w:tcW w:w="2404" w:type="dxa"/>
          </w:tcPr>
          <w:p w:rsidR="00801409" w:rsidRPr="006435E9" w:rsidRDefault="00801409" w:rsidP="00801409">
            <w:pPr>
              <w:ind w:left="720" w:hanging="720"/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INSET </w:t>
            </w:r>
          </w:p>
        </w:tc>
        <w:tc>
          <w:tcPr>
            <w:tcW w:w="2404" w:type="dxa"/>
          </w:tcPr>
          <w:p w:rsidR="00801409" w:rsidRDefault="00801409" w:rsidP="00801409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 xml:space="preserve">Hopes  and worries in the current time  </w:t>
            </w:r>
          </w:p>
          <w:p w:rsidR="00801409" w:rsidRDefault="00801409" w:rsidP="00801409">
            <w:pPr>
              <w:rPr>
                <w:sz w:val="14"/>
                <w:szCs w:val="14"/>
              </w:rPr>
            </w:pPr>
          </w:p>
          <w:p w:rsidR="00801409" w:rsidRDefault="00801409" w:rsidP="008014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Relevant to own class 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 w:rsidRPr="005E7CE5">
              <w:rPr>
                <w:sz w:val="14"/>
                <w:szCs w:val="14"/>
              </w:rPr>
              <w:t>Children’s prayers/ reflection time – linked to  hopes/worries discussed in first week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Trust –</w:t>
            </w:r>
            <w:r w:rsidRPr="00720A23">
              <w:rPr>
                <w:sz w:val="20"/>
                <w:szCs w:val="18"/>
                <w:highlight w:val="green"/>
              </w:rPr>
              <w:t>worship in folder</w:t>
            </w:r>
            <w:r>
              <w:rPr>
                <w:sz w:val="20"/>
                <w:szCs w:val="18"/>
              </w:rPr>
              <w:t xml:space="preserve"> 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Jesus is with us in stormy times.</w:t>
            </w:r>
          </w:p>
          <w:p w:rsidR="00801409" w:rsidRDefault="00801409" w:rsidP="00801409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Pg</w:t>
            </w:r>
            <w:proofErr w:type="spellEnd"/>
            <w:r>
              <w:rPr>
                <w:sz w:val="20"/>
                <w:szCs w:val="18"/>
              </w:rPr>
              <w:t xml:space="preserve"> 161 Roots and Fruits</w:t>
            </w:r>
          </w:p>
          <w:p w:rsidR="0080140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Story the storm on the lake.</w:t>
            </w:r>
          </w:p>
          <w:p w:rsidR="00801409" w:rsidRDefault="00801409" w:rsidP="00801409">
            <w:pPr>
              <w:rPr>
                <w:sz w:val="20"/>
                <w:szCs w:val="18"/>
              </w:rPr>
            </w:pP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 w:rsidRPr="00720A23">
              <w:rPr>
                <w:sz w:val="20"/>
                <w:szCs w:val="18"/>
                <w:highlight w:val="green"/>
              </w:rPr>
              <w:t>Worship in folder</w:t>
            </w: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FF0000"/>
                <w:sz w:val="20"/>
                <w:szCs w:val="18"/>
              </w:rPr>
            </w:pPr>
            <w:r w:rsidRPr="00DD3CB5">
              <w:rPr>
                <w:color w:val="FF0000"/>
                <w:sz w:val="20"/>
                <w:szCs w:val="18"/>
              </w:rPr>
              <w:t>Chris –Video –Books of the Bible</w:t>
            </w:r>
            <w:r>
              <w:rPr>
                <w:color w:val="FF0000"/>
                <w:sz w:val="20"/>
                <w:szCs w:val="18"/>
              </w:rPr>
              <w:t xml:space="preserve"> </w:t>
            </w:r>
          </w:p>
          <w:p w:rsidR="00801409" w:rsidRPr="00976AB7" w:rsidRDefault="00801409" w:rsidP="00801409">
            <w:pPr>
              <w:rPr>
                <w:color w:val="FF0000"/>
                <w:sz w:val="20"/>
                <w:szCs w:val="18"/>
              </w:rPr>
            </w:pPr>
            <w:r w:rsidRPr="005E7CE5">
              <w:rPr>
                <w:sz w:val="14"/>
                <w:szCs w:val="14"/>
              </w:rPr>
              <w:t>Class celebration of achievement</w:t>
            </w:r>
          </w:p>
        </w:tc>
      </w:tr>
      <w:tr w:rsidR="00801409" w:rsidRPr="00B53385" w:rsidTr="00801409">
        <w:trPr>
          <w:trHeight w:val="1826"/>
        </w:trPr>
        <w:tc>
          <w:tcPr>
            <w:tcW w:w="1506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r w:rsidRPr="006435E9">
              <w:rPr>
                <w:sz w:val="20"/>
                <w:szCs w:val="18"/>
              </w:rPr>
              <w:t>Week 2</w:t>
            </w:r>
          </w:p>
          <w:p w:rsidR="0080140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9/11/20</w:t>
            </w:r>
          </w:p>
          <w:p w:rsidR="00801409" w:rsidRDefault="00801409" w:rsidP="00801409">
            <w:pPr>
              <w:rPr>
                <w:sz w:val="20"/>
                <w:szCs w:val="18"/>
              </w:rPr>
            </w:pP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1613" w:type="dxa"/>
          </w:tcPr>
          <w:p w:rsidR="00801409" w:rsidRPr="00DC32E5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Trust- knowing Jesus is with us in stormy times</w:t>
            </w:r>
          </w:p>
        </w:tc>
        <w:tc>
          <w:tcPr>
            <w:tcW w:w="2404" w:type="dxa"/>
          </w:tcPr>
          <w:p w:rsidR="00801409" w:rsidRPr="006435E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Guided reflection 162 Roots and Fruits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 w:rsidRPr="00720A23">
              <w:rPr>
                <w:color w:val="000000" w:themeColor="text1"/>
                <w:sz w:val="20"/>
                <w:szCs w:val="18"/>
                <w:highlight w:val="green"/>
              </w:rPr>
              <w:t>Worship in folder</w:t>
            </w:r>
            <w:r>
              <w:rPr>
                <w:color w:val="000000" w:themeColor="text1"/>
                <w:sz w:val="20"/>
                <w:szCs w:val="18"/>
              </w:rPr>
              <w:t xml:space="preserve"> </w:t>
            </w:r>
          </w:p>
          <w:p w:rsidR="00801409" w:rsidRPr="009D5090" w:rsidRDefault="00801409" w:rsidP="00801409">
            <w:pPr>
              <w:rPr>
                <w:color w:val="000000" w:themeColor="text1"/>
                <w:sz w:val="18"/>
                <w:szCs w:val="18"/>
              </w:rPr>
            </w:pPr>
            <w:r w:rsidRPr="009D5090">
              <w:rPr>
                <w:color w:val="000000" w:themeColor="text1"/>
                <w:sz w:val="18"/>
                <w:szCs w:val="18"/>
              </w:rPr>
              <w:t>(Follow on from last Thursday)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sz w:val="14"/>
                <w:szCs w:val="14"/>
              </w:rPr>
            </w:pPr>
            <w:r>
              <w:rPr>
                <w:color w:val="000000" w:themeColor="text1"/>
                <w:sz w:val="20"/>
                <w:szCs w:val="18"/>
              </w:rPr>
              <w:t xml:space="preserve"> </w:t>
            </w:r>
            <w:r w:rsidRPr="005E7CE5">
              <w:rPr>
                <w:sz w:val="14"/>
                <w:szCs w:val="14"/>
              </w:rPr>
              <w:t xml:space="preserve">Hopes  and worries in the current time  </w:t>
            </w:r>
          </w:p>
          <w:p w:rsidR="00801409" w:rsidRDefault="00801409" w:rsidP="00801409">
            <w:pPr>
              <w:rPr>
                <w:sz w:val="14"/>
                <w:szCs w:val="14"/>
              </w:rPr>
            </w:pPr>
          </w:p>
          <w:p w:rsidR="00801409" w:rsidRDefault="00801409" w:rsidP="008014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Relevant to own class 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 w:rsidRPr="005E7CE5">
              <w:rPr>
                <w:sz w:val="14"/>
                <w:szCs w:val="14"/>
              </w:rPr>
              <w:t>Children’s prayers/ reflection time – linked to  hopes/worries discussed in first week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FF0000"/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 xml:space="preserve">Remembrance Day </w:t>
            </w:r>
          </w:p>
          <w:p w:rsidR="00801409" w:rsidRDefault="00801409" w:rsidP="00801409">
            <w:pPr>
              <w:rPr>
                <w:sz w:val="20"/>
                <w:szCs w:val="18"/>
              </w:rPr>
            </w:pPr>
            <w:r w:rsidRPr="00720A23">
              <w:rPr>
                <w:sz w:val="20"/>
                <w:szCs w:val="18"/>
                <w:highlight w:val="green"/>
              </w:rPr>
              <w:t>Worship in folder</w:t>
            </w:r>
          </w:p>
          <w:p w:rsidR="00801409" w:rsidRPr="000F2418" w:rsidRDefault="00801409" w:rsidP="00801409">
            <w:pPr>
              <w:rPr>
                <w:color w:val="FF0000"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For the 2 minutes silence </w:t>
            </w: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Abraham trusting God –Lion story teller Bible</w:t>
            </w:r>
          </w:p>
          <w:p w:rsidR="00801409" w:rsidRPr="006435E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 w:rsidRPr="00720A23">
              <w:rPr>
                <w:color w:val="000000" w:themeColor="text1"/>
                <w:sz w:val="20"/>
                <w:szCs w:val="18"/>
                <w:highlight w:val="green"/>
              </w:rPr>
              <w:t>Worship in folder</w:t>
            </w:r>
            <w:r>
              <w:rPr>
                <w:color w:val="000000" w:themeColor="text1"/>
                <w:sz w:val="20"/>
                <w:szCs w:val="18"/>
              </w:rPr>
              <w:t xml:space="preserve"> </w:t>
            </w: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FF0000"/>
                <w:sz w:val="20"/>
                <w:szCs w:val="18"/>
              </w:rPr>
            </w:pPr>
            <w:r w:rsidRPr="00DD3CB5">
              <w:rPr>
                <w:color w:val="FF0000"/>
                <w:sz w:val="20"/>
                <w:szCs w:val="18"/>
              </w:rPr>
              <w:t>Chris –Video –Books of the Bible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 w:rsidRPr="005E7CE5">
              <w:rPr>
                <w:sz w:val="14"/>
                <w:szCs w:val="14"/>
              </w:rPr>
              <w:t>Class celebration of achievement</w:t>
            </w:r>
          </w:p>
        </w:tc>
      </w:tr>
      <w:tr w:rsidR="00801409" w:rsidRPr="00B53385" w:rsidTr="00801409">
        <w:trPr>
          <w:trHeight w:val="1107"/>
        </w:trPr>
        <w:tc>
          <w:tcPr>
            <w:tcW w:w="1506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r w:rsidRPr="006435E9">
              <w:rPr>
                <w:sz w:val="20"/>
                <w:szCs w:val="18"/>
              </w:rPr>
              <w:t>Week 3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16/11/20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1613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Standing on God’s promises</w:t>
            </w:r>
          </w:p>
          <w:p w:rsidR="00801409" w:rsidRDefault="00801409" w:rsidP="00801409">
            <w:pPr>
              <w:rPr>
                <w:sz w:val="20"/>
                <w:szCs w:val="18"/>
              </w:rPr>
            </w:pPr>
          </w:p>
          <w:p w:rsidR="00801409" w:rsidRDefault="00801409" w:rsidP="00801409">
            <w:pPr>
              <w:rPr>
                <w:sz w:val="20"/>
                <w:szCs w:val="18"/>
              </w:rPr>
            </w:pP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Anti Bullying</w:t>
            </w:r>
            <w:proofErr w:type="spellEnd"/>
            <w:r>
              <w:rPr>
                <w:sz w:val="20"/>
                <w:szCs w:val="18"/>
              </w:rPr>
              <w:t xml:space="preserve"> Week / Road Safety Week </w:t>
            </w:r>
          </w:p>
        </w:tc>
        <w:tc>
          <w:tcPr>
            <w:tcW w:w="2404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Trust God – names written on God’s hand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Pr="00F05D9A">
              <w:rPr>
                <w:sz w:val="20"/>
                <w:szCs w:val="18"/>
                <w:highlight w:val="green"/>
              </w:rPr>
              <w:t>Worship in folder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2404" w:type="dxa"/>
          </w:tcPr>
          <w:p w:rsidR="00801409" w:rsidRDefault="00801409" w:rsidP="00801409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 xml:space="preserve">Hopes  and worries in the current time  </w:t>
            </w:r>
          </w:p>
          <w:p w:rsidR="00801409" w:rsidRDefault="00801409" w:rsidP="00801409">
            <w:pPr>
              <w:rPr>
                <w:sz w:val="14"/>
                <w:szCs w:val="14"/>
              </w:rPr>
            </w:pPr>
          </w:p>
          <w:p w:rsidR="00801409" w:rsidRDefault="00801409" w:rsidP="008014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Relevant to own class 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 w:rsidRPr="005E7CE5">
              <w:rPr>
                <w:sz w:val="14"/>
                <w:szCs w:val="14"/>
              </w:rPr>
              <w:t>Children’s prayers/ reflection time – linked to  hopes/worries discussed in first week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 xml:space="preserve">KS2 revise and develop  </w:t>
            </w:r>
            <w:proofErr w:type="spellStart"/>
            <w:r>
              <w:rPr>
                <w:color w:val="000000" w:themeColor="text1"/>
                <w:sz w:val="20"/>
                <w:szCs w:val="18"/>
              </w:rPr>
              <w:t>pg</w:t>
            </w:r>
            <w:proofErr w:type="spellEnd"/>
            <w:r>
              <w:rPr>
                <w:color w:val="000000" w:themeColor="text1"/>
                <w:sz w:val="20"/>
                <w:szCs w:val="18"/>
              </w:rPr>
              <w:t xml:space="preserve"> 159 Roots and Fruits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KS1 God listens to our prayer and the Lord’s prayer pg170/171</w:t>
            </w:r>
          </w:p>
          <w:p w:rsidR="00801409" w:rsidRPr="006435E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 w:rsidRPr="00F05D9A">
              <w:rPr>
                <w:color w:val="000000" w:themeColor="text1"/>
                <w:sz w:val="20"/>
                <w:szCs w:val="18"/>
                <w:highlight w:val="green"/>
              </w:rPr>
              <w:t>2 worships in folder</w:t>
            </w:r>
            <w:r>
              <w:rPr>
                <w:color w:val="000000" w:themeColor="text1"/>
                <w:sz w:val="20"/>
                <w:szCs w:val="18"/>
              </w:rPr>
              <w:t xml:space="preserve"> </w:t>
            </w: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 xml:space="preserve">Stormy times  -Noah and God’s promise </w:t>
            </w:r>
          </w:p>
          <w:p w:rsidR="00801409" w:rsidRPr="006435E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 w:rsidRPr="00F05D9A">
              <w:rPr>
                <w:color w:val="000000" w:themeColor="text1"/>
                <w:sz w:val="20"/>
                <w:szCs w:val="18"/>
                <w:highlight w:val="green"/>
              </w:rPr>
              <w:t>Worship in folder</w:t>
            </w: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FF0000"/>
                <w:sz w:val="20"/>
                <w:szCs w:val="18"/>
              </w:rPr>
            </w:pPr>
            <w:r w:rsidRPr="00DD3CB5">
              <w:rPr>
                <w:color w:val="FF0000"/>
                <w:sz w:val="20"/>
                <w:szCs w:val="18"/>
              </w:rPr>
              <w:t>Chris –Video –Books of the Bible</w:t>
            </w:r>
          </w:p>
          <w:p w:rsidR="00801409" w:rsidRDefault="00801409" w:rsidP="00801409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>Class celebration of achievement</w:t>
            </w:r>
          </w:p>
          <w:p w:rsidR="00801409" w:rsidRDefault="00801409" w:rsidP="00801409">
            <w:pPr>
              <w:rPr>
                <w:sz w:val="14"/>
                <w:szCs w:val="14"/>
              </w:rPr>
            </w:pPr>
          </w:p>
          <w:p w:rsidR="00801409" w:rsidRDefault="00801409" w:rsidP="00801409">
            <w:pPr>
              <w:rPr>
                <w:sz w:val="14"/>
                <w:szCs w:val="14"/>
              </w:rPr>
            </w:pPr>
          </w:p>
          <w:p w:rsidR="00801409" w:rsidRDefault="00801409" w:rsidP="00801409">
            <w:pPr>
              <w:rPr>
                <w:sz w:val="14"/>
                <w:szCs w:val="14"/>
              </w:rPr>
            </w:pPr>
          </w:p>
          <w:p w:rsidR="00801409" w:rsidRDefault="00801409" w:rsidP="00801409">
            <w:pPr>
              <w:rPr>
                <w:sz w:val="14"/>
                <w:szCs w:val="14"/>
              </w:rPr>
            </w:pP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>
              <w:rPr>
                <w:sz w:val="14"/>
                <w:szCs w:val="14"/>
              </w:rPr>
              <w:t>World Hello Day  21</w:t>
            </w:r>
            <w:r w:rsidRPr="0067449A">
              <w:rPr>
                <w:sz w:val="14"/>
                <w:szCs w:val="14"/>
                <w:vertAlign w:val="superscript"/>
              </w:rPr>
              <w:t>st</w:t>
            </w:r>
            <w:r>
              <w:rPr>
                <w:sz w:val="14"/>
                <w:szCs w:val="14"/>
              </w:rPr>
              <w:t xml:space="preserve"> November </w:t>
            </w:r>
          </w:p>
        </w:tc>
      </w:tr>
      <w:tr w:rsidR="00801409" w:rsidRPr="00B53385" w:rsidTr="00801409">
        <w:trPr>
          <w:trHeight w:val="557"/>
        </w:trPr>
        <w:tc>
          <w:tcPr>
            <w:tcW w:w="1506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r w:rsidRPr="006435E9">
              <w:rPr>
                <w:sz w:val="20"/>
                <w:szCs w:val="18"/>
              </w:rPr>
              <w:t>Week 4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23/11/20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1613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Advent/Christmas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Believing that God has a plan for our lives</w:t>
            </w: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 xml:space="preserve">KS1 Oscar </w:t>
            </w:r>
            <w:proofErr w:type="spellStart"/>
            <w:r>
              <w:rPr>
                <w:color w:val="000000" w:themeColor="text1"/>
                <w:sz w:val="20"/>
                <w:szCs w:val="18"/>
              </w:rPr>
              <w:t>pg</w:t>
            </w:r>
            <w:proofErr w:type="spellEnd"/>
            <w:r>
              <w:rPr>
                <w:color w:val="000000" w:themeColor="text1"/>
                <w:sz w:val="20"/>
                <w:szCs w:val="18"/>
              </w:rPr>
              <w:t xml:space="preserve"> 49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The angel visits Mary.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 xml:space="preserve">KS2 </w:t>
            </w:r>
            <w:proofErr w:type="spellStart"/>
            <w:r>
              <w:rPr>
                <w:color w:val="000000" w:themeColor="text1"/>
                <w:sz w:val="20"/>
                <w:szCs w:val="18"/>
              </w:rPr>
              <w:t>pg</w:t>
            </w:r>
            <w:proofErr w:type="spellEnd"/>
            <w:r>
              <w:rPr>
                <w:color w:val="000000" w:themeColor="text1"/>
                <w:sz w:val="20"/>
                <w:szCs w:val="18"/>
              </w:rPr>
              <w:t xml:space="preserve"> 173-174 Roots and Fruits (see painting) Mary trusts God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 w:rsidRPr="002259D3">
              <w:rPr>
                <w:color w:val="000000" w:themeColor="text1"/>
                <w:sz w:val="20"/>
                <w:szCs w:val="18"/>
                <w:highlight w:val="green"/>
              </w:rPr>
              <w:t>2 worships in folder</w:t>
            </w:r>
            <w:r>
              <w:rPr>
                <w:color w:val="000000" w:themeColor="text1"/>
                <w:sz w:val="20"/>
                <w:szCs w:val="18"/>
              </w:rPr>
              <w:t xml:space="preserve"> </w:t>
            </w:r>
          </w:p>
        </w:tc>
        <w:tc>
          <w:tcPr>
            <w:tcW w:w="2404" w:type="dxa"/>
          </w:tcPr>
          <w:p w:rsidR="00801409" w:rsidRDefault="00801409" w:rsidP="00801409">
            <w:pPr>
              <w:rPr>
                <w:sz w:val="14"/>
                <w:szCs w:val="14"/>
              </w:rPr>
            </w:pPr>
            <w:r w:rsidRPr="005E7CE5">
              <w:rPr>
                <w:sz w:val="14"/>
                <w:szCs w:val="14"/>
              </w:rPr>
              <w:t xml:space="preserve">Hopes  and worries in the current time  </w:t>
            </w:r>
          </w:p>
          <w:p w:rsidR="00801409" w:rsidRDefault="00801409" w:rsidP="00801409">
            <w:pPr>
              <w:rPr>
                <w:sz w:val="14"/>
                <w:szCs w:val="14"/>
              </w:rPr>
            </w:pPr>
          </w:p>
          <w:p w:rsidR="00801409" w:rsidRDefault="00801409" w:rsidP="0080140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Relevant to own class 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 w:rsidRPr="005E7CE5">
              <w:rPr>
                <w:sz w:val="14"/>
                <w:szCs w:val="14"/>
              </w:rPr>
              <w:t>Children’s prayers/ reflection time – linked to  hopes/worries discussed in first week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Mary trusts God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Trusting in God</w:t>
            </w:r>
          </w:p>
          <w:p w:rsidR="00801409" w:rsidRPr="002259D3" w:rsidRDefault="00801409" w:rsidP="0080140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18"/>
                <w:highlight w:val="green"/>
              </w:rPr>
            </w:pPr>
            <w:r w:rsidRPr="002259D3">
              <w:rPr>
                <w:color w:val="000000" w:themeColor="text1"/>
                <w:sz w:val="20"/>
                <w:szCs w:val="18"/>
                <w:highlight w:val="green"/>
              </w:rPr>
              <w:t xml:space="preserve">2 stories in folder 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</w:p>
          <w:p w:rsidR="00801409" w:rsidRPr="006435E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</w:rPr>
            </w:pPr>
            <w:r w:rsidRPr="00DD3CB5">
              <w:rPr>
                <w:sz w:val="20"/>
                <w:szCs w:val="18"/>
                <w:highlight w:val="yellow"/>
              </w:rPr>
              <w:t>Angel visiting Joseph and Joseph agreeing to marry Mary.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</w:p>
          <w:p w:rsidR="00801409" w:rsidRPr="006435E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FF0000"/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 xml:space="preserve">Bishop Phillip’s Advent videos – week 1 </w:t>
            </w:r>
          </w:p>
          <w:p w:rsidR="00801409" w:rsidRDefault="00801409" w:rsidP="00801409">
            <w:pPr>
              <w:rPr>
                <w:color w:val="FF0000"/>
                <w:sz w:val="20"/>
                <w:szCs w:val="18"/>
              </w:rPr>
            </w:pP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 w:rsidRPr="005E7CE5">
              <w:rPr>
                <w:sz w:val="14"/>
                <w:szCs w:val="14"/>
              </w:rPr>
              <w:t>Class celebration of achievement</w:t>
            </w:r>
          </w:p>
        </w:tc>
      </w:tr>
      <w:tr w:rsidR="00801409" w:rsidRPr="00B53385" w:rsidTr="00801409">
        <w:tc>
          <w:tcPr>
            <w:tcW w:w="1506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r w:rsidRPr="006435E9">
              <w:rPr>
                <w:sz w:val="20"/>
                <w:szCs w:val="18"/>
              </w:rPr>
              <w:lastRenderedPageBreak/>
              <w:t>Week 5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30/11/20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1613" w:type="dxa"/>
          </w:tcPr>
          <w:p w:rsidR="00801409" w:rsidRDefault="00801409" w:rsidP="00801409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Advent/ Christmas</w:t>
            </w:r>
          </w:p>
          <w:p w:rsidR="00801409" w:rsidRDefault="00801409" w:rsidP="00801409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Through paintings</w:t>
            </w:r>
          </w:p>
          <w:p w:rsidR="00801409" w:rsidRDefault="00801409" w:rsidP="00801409">
            <w:pPr>
              <w:jc w:val="both"/>
              <w:rPr>
                <w:sz w:val="20"/>
                <w:szCs w:val="18"/>
              </w:rPr>
            </w:pPr>
          </w:p>
          <w:p w:rsidR="00801409" w:rsidRDefault="00801409" w:rsidP="00801409">
            <w:pPr>
              <w:jc w:val="both"/>
              <w:rPr>
                <w:sz w:val="20"/>
                <w:szCs w:val="18"/>
              </w:rPr>
            </w:pPr>
          </w:p>
          <w:p w:rsidR="00801409" w:rsidRDefault="00801409" w:rsidP="00801409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FOR ALL THE PICTURES /QUESTIONS ABOUT THEM ETC PLEASE SEE THE DOCUMENT – COLLECTIVE WORSHIP FOR CHRISTMAS IN PAINTINGS – IN AUTUMN 2 TRUST – ON THE SERVER </w:t>
            </w:r>
          </w:p>
          <w:p w:rsidR="00801409" w:rsidRPr="006435E9" w:rsidRDefault="00801409" w:rsidP="00801409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This gives you the links to the pictures </w:t>
            </w:r>
          </w:p>
        </w:tc>
        <w:tc>
          <w:tcPr>
            <w:tcW w:w="2404" w:type="dxa"/>
          </w:tcPr>
          <w:p w:rsidR="00801409" w:rsidRDefault="00801409" w:rsidP="00801409">
            <w:pPr>
              <w:pStyle w:val="NormalWeb"/>
            </w:pPr>
            <w:r>
              <w:t xml:space="preserve">Advent </w:t>
            </w:r>
          </w:p>
          <w:p w:rsidR="00801409" w:rsidRDefault="00801409" w:rsidP="00801409">
            <w:pPr>
              <w:pStyle w:val="NormalWeb"/>
            </w:pPr>
            <w:r w:rsidRPr="00DA4559">
              <w:rPr>
                <w:highlight w:val="green"/>
              </w:rPr>
              <w:t>Worship in folder</w:t>
            </w:r>
            <w:r>
              <w:t xml:space="preserve"> </w:t>
            </w:r>
          </w:p>
          <w:p w:rsidR="00801409" w:rsidRDefault="00801409" w:rsidP="00801409">
            <w:pPr>
              <w:pStyle w:val="NormalWeb"/>
            </w:pPr>
          </w:p>
          <w:p w:rsidR="00801409" w:rsidRDefault="00801409" w:rsidP="00801409">
            <w:pPr>
              <w:pStyle w:val="NormalWeb"/>
            </w:pPr>
          </w:p>
          <w:p w:rsidR="00801409" w:rsidRDefault="00801409" w:rsidP="00801409">
            <w:pPr>
              <w:pStyle w:val="NormalWeb"/>
            </w:pPr>
          </w:p>
          <w:p w:rsidR="00801409" w:rsidRDefault="00801409" w:rsidP="00801409">
            <w:pPr>
              <w:pStyle w:val="NormalWeb"/>
            </w:pPr>
            <w:r>
              <w:t xml:space="preserve">Thai Nativity </w:t>
            </w:r>
            <w:proofErr w:type="spellStart"/>
            <w:r>
              <w:t>Sawai</w:t>
            </w:r>
            <w:proofErr w:type="spellEnd"/>
            <w:r>
              <w:t xml:space="preserve"> </w:t>
            </w:r>
            <w:proofErr w:type="spellStart"/>
            <w:r>
              <w:t>Chinnawong</w:t>
            </w:r>
            <w:proofErr w:type="spellEnd"/>
            <w:r>
              <w:t xml:space="preserve"> 2004 Thailand 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Pr="00246731" w:rsidRDefault="00801409" w:rsidP="00801409">
            <w:pPr>
              <w:rPr>
                <w:b/>
                <w:sz w:val="20"/>
                <w:szCs w:val="14"/>
              </w:rPr>
            </w:pPr>
            <w:r w:rsidRPr="00246731">
              <w:rPr>
                <w:b/>
                <w:sz w:val="20"/>
                <w:szCs w:val="14"/>
              </w:rPr>
              <w:t xml:space="preserve">Bishop of York Sacred Spaces –Week I </w:t>
            </w:r>
          </w:p>
          <w:p w:rsidR="00801409" w:rsidRPr="00246731" w:rsidRDefault="00801409" w:rsidP="00801409">
            <w:pPr>
              <w:rPr>
                <w:b/>
                <w:sz w:val="20"/>
                <w:szCs w:val="14"/>
              </w:rPr>
            </w:pPr>
          </w:p>
          <w:p w:rsidR="00801409" w:rsidRPr="00246731" w:rsidRDefault="00801409" w:rsidP="00801409">
            <w:pPr>
              <w:rPr>
                <w:b/>
                <w:color w:val="000000" w:themeColor="text1"/>
                <w:sz w:val="28"/>
                <w:szCs w:val="18"/>
              </w:rPr>
            </w:pPr>
            <w:proofErr w:type="spellStart"/>
            <w:r w:rsidRPr="00246731">
              <w:rPr>
                <w:b/>
                <w:sz w:val="20"/>
                <w:szCs w:val="14"/>
              </w:rPr>
              <w:t>Powerpoint</w:t>
            </w:r>
            <w:proofErr w:type="spellEnd"/>
            <w:r w:rsidRPr="00246731">
              <w:rPr>
                <w:b/>
                <w:sz w:val="20"/>
                <w:szCs w:val="14"/>
              </w:rPr>
              <w:t xml:space="preserve"> with video link and challenge cards in folder. </w:t>
            </w:r>
          </w:p>
          <w:p w:rsidR="00801409" w:rsidRPr="006435E9" w:rsidRDefault="00801409" w:rsidP="00801409">
            <w:pPr>
              <w:pStyle w:val="NormalWeb"/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pStyle w:val="NormalWeb"/>
            </w:pPr>
            <w:r>
              <w:t xml:space="preserve">The Shepherds went to see the baby                                                     Luke 2:8-18 Dinah Roe Kendall 1998 UK </w:t>
            </w:r>
          </w:p>
          <w:p w:rsidR="00801409" w:rsidRDefault="00801409" w:rsidP="00801409">
            <w:pPr>
              <w:pStyle w:val="NormalWeb"/>
            </w:pPr>
            <w:r w:rsidRPr="00DA4559">
              <w:rPr>
                <w:highlight w:val="green"/>
              </w:rPr>
              <w:t>2 worships in folder</w:t>
            </w:r>
            <w:r>
              <w:t xml:space="preserve"> </w:t>
            </w:r>
          </w:p>
          <w:p w:rsidR="00801409" w:rsidRPr="006435E9" w:rsidRDefault="00801409" w:rsidP="00801409">
            <w:pPr>
              <w:pStyle w:val="NormalWeb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Pr="00DA4559" w:rsidRDefault="00801409" w:rsidP="00801409">
            <w:pPr>
              <w:rPr>
                <w:sz w:val="20"/>
                <w:szCs w:val="18"/>
                <w:highlight w:val="yellow"/>
              </w:rPr>
            </w:pPr>
            <w:r w:rsidRPr="00DA4559">
              <w:rPr>
                <w:sz w:val="20"/>
                <w:szCs w:val="18"/>
                <w:highlight w:val="yellow"/>
              </w:rPr>
              <w:t xml:space="preserve">Nativity                                                                                                             Luke 2:4-7 </w:t>
            </w:r>
          </w:p>
          <w:p w:rsidR="00801409" w:rsidRPr="00DA455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Pr="00DA4559" w:rsidRDefault="00801409" w:rsidP="00801409">
            <w:pPr>
              <w:rPr>
                <w:sz w:val="20"/>
                <w:szCs w:val="18"/>
                <w:highlight w:val="yellow"/>
              </w:rPr>
            </w:pPr>
            <w:proofErr w:type="spellStart"/>
            <w:r w:rsidRPr="00DA4559">
              <w:rPr>
                <w:sz w:val="20"/>
                <w:szCs w:val="18"/>
                <w:highlight w:val="yellow"/>
              </w:rPr>
              <w:t>Erland</w:t>
            </w:r>
            <w:proofErr w:type="spellEnd"/>
            <w:r w:rsidRPr="00DA4559">
              <w:rPr>
                <w:sz w:val="20"/>
                <w:szCs w:val="18"/>
                <w:highlight w:val="yellow"/>
              </w:rPr>
              <w:t xml:space="preserve"> </w:t>
            </w:r>
            <w:proofErr w:type="spellStart"/>
            <w:r w:rsidRPr="00DA4559">
              <w:rPr>
                <w:sz w:val="20"/>
                <w:szCs w:val="18"/>
                <w:highlight w:val="yellow"/>
              </w:rPr>
              <w:t>Sibuea</w:t>
            </w:r>
            <w:proofErr w:type="spellEnd"/>
            <w:r w:rsidRPr="00DA4559">
              <w:rPr>
                <w:sz w:val="20"/>
                <w:szCs w:val="18"/>
                <w:highlight w:val="yellow"/>
              </w:rPr>
              <w:t xml:space="preserve"> 2008 </w:t>
            </w:r>
          </w:p>
          <w:p w:rsidR="00801409" w:rsidRPr="00DA455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  <w:r w:rsidRPr="00DA4559">
              <w:rPr>
                <w:sz w:val="20"/>
                <w:szCs w:val="18"/>
                <w:highlight w:val="yellow"/>
              </w:rPr>
              <w:t>Indonesia</w:t>
            </w:r>
          </w:p>
          <w:p w:rsidR="00801409" w:rsidRPr="00DA4559" w:rsidRDefault="00801409" w:rsidP="00801409">
            <w:pPr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18"/>
                <w:highlight w:val="yellow"/>
              </w:rPr>
              <w:t xml:space="preserve"> See picture sheet in folder </w:t>
            </w: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  <w:r>
              <w:rPr>
                <w:sz w:val="20"/>
                <w:szCs w:val="18"/>
                <w:highlight w:val="yellow"/>
              </w:rPr>
              <w:t>or</w:t>
            </w: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Pr="00DD3CB5" w:rsidRDefault="00801409" w:rsidP="00801409">
            <w:pPr>
              <w:rPr>
                <w:sz w:val="20"/>
                <w:szCs w:val="18"/>
                <w:highlight w:val="yellow"/>
              </w:rPr>
            </w:pPr>
            <w:r w:rsidRPr="00DD3CB5">
              <w:rPr>
                <w:sz w:val="20"/>
                <w:szCs w:val="18"/>
                <w:highlight w:val="yellow"/>
              </w:rPr>
              <w:t xml:space="preserve">The Birth of Jesus Christ </w:t>
            </w:r>
          </w:p>
          <w:p w:rsidR="00801409" w:rsidRPr="00DD3CB5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Pr="00DD3CB5" w:rsidRDefault="00801409" w:rsidP="00801409">
            <w:pPr>
              <w:rPr>
                <w:sz w:val="20"/>
                <w:szCs w:val="18"/>
                <w:highlight w:val="yellow"/>
              </w:rPr>
            </w:pPr>
            <w:proofErr w:type="spellStart"/>
            <w:r w:rsidRPr="00DD3CB5">
              <w:rPr>
                <w:sz w:val="20"/>
                <w:szCs w:val="18"/>
                <w:highlight w:val="yellow"/>
              </w:rPr>
              <w:t>Woonbo</w:t>
            </w:r>
            <w:proofErr w:type="spellEnd"/>
            <w:r w:rsidRPr="00DD3CB5">
              <w:rPr>
                <w:sz w:val="20"/>
                <w:szCs w:val="18"/>
                <w:highlight w:val="yellow"/>
              </w:rPr>
              <w:t xml:space="preserve"> Kim Ki-Chang 1952-53 </w:t>
            </w:r>
          </w:p>
          <w:p w:rsidR="00801409" w:rsidRPr="00DD3CB5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</w:rPr>
            </w:pPr>
            <w:r w:rsidRPr="00DD3CB5">
              <w:rPr>
                <w:sz w:val="20"/>
                <w:szCs w:val="18"/>
                <w:highlight w:val="yellow"/>
              </w:rPr>
              <w:t>Korea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</w:tr>
      <w:tr w:rsidR="00801409" w:rsidRPr="00801409" w:rsidTr="00801409">
        <w:tc>
          <w:tcPr>
            <w:tcW w:w="1506" w:type="dxa"/>
          </w:tcPr>
          <w:p w:rsidR="00801409" w:rsidRDefault="00801409" w:rsidP="00801409">
            <w:pPr>
              <w:rPr>
                <w:sz w:val="20"/>
                <w:szCs w:val="18"/>
              </w:rPr>
            </w:pPr>
            <w:bookmarkStart w:id="0" w:name="_GoBack" w:colFirst="0" w:colLast="0"/>
            <w:r>
              <w:rPr>
                <w:sz w:val="20"/>
                <w:szCs w:val="18"/>
              </w:rPr>
              <w:t xml:space="preserve">Week 6 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7/6/20</w:t>
            </w:r>
          </w:p>
        </w:tc>
        <w:tc>
          <w:tcPr>
            <w:tcW w:w="1613" w:type="dxa"/>
          </w:tcPr>
          <w:p w:rsidR="00801409" w:rsidRDefault="00801409" w:rsidP="00801409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Advent/ Christmas</w:t>
            </w:r>
          </w:p>
          <w:p w:rsidR="00801409" w:rsidRDefault="00801409" w:rsidP="00801409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Through paintings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From Lisa</w:t>
            </w:r>
          </w:p>
        </w:tc>
        <w:tc>
          <w:tcPr>
            <w:tcW w:w="2404" w:type="dxa"/>
          </w:tcPr>
          <w:p w:rsidR="00801409" w:rsidRPr="00822F51" w:rsidRDefault="00801409" w:rsidP="00801409">
            <w:pPr>
              <w:rPr>
                <w:sz w:val="20"/>
                <w:szCs w:val="18"/>
              </w:rPr>
            </w:pPr>
          </w:p>
          <w:p w:rsidR="00801409" w:rsidRDefault="00801409" w:rsidP="00801409">
            <w:pPr>
              <w:rPr>
                <w:sz w:val="20"/>
                <w:szCs w:val="18"/>
              </w:rPr>
            </w:pPr>
            <w:r w:rsidRPr="00822F51">
              <w:rPr>
                <w:sz w:val="20"/>
                <w:szCs w:val="18"/>
              </w:rPr>
              <w:t xml:space="preserve">Dreamtime Birth                                                 Luke 1:30-33 – Jesus the Son of God Greg </w:t>
            </w:r>
            <w:proofErr w:type="spellStart"/>
            <w:r w:rsidRPr="00822F51">
              <w:rPr>
                <w:sz w:val="20"/>
                <w:szCs w:val="18"/>
              </w:rPr>
              <w:t>Weatherby</w:t>
            </w:r>
            <w:proofErr w:type="spellEnd"/>
            <w:r w:rsidRPr="00822F51">
              <w:rPr>
                <w:sz w:val="20"/>
                <w:szCs w:val="18"/>
              </w:rPr>
              <w:t xml:space="preserve"> 1990’s                                     Matthew 1:20-25 – Jesus the Son of God Australian Aboriginal                                         Matthew 2:1-12 – Visit of the Magi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 w:rsidRPr="007D0D94">
              <w:rPr>
                <w:sz w:val="20"/>
                <w:szCs w:val="18"/>
                <w:highlight w:val="green"/>
              </w:rPr>
              <w:t>Worship in folder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2404" w:type="dxa"/>
          </w:tcPr>
          <w:p w:rsidR="00801409" w:rsidRPr="00246731" w:rsidRDefault="00801409" w:rsidP="00801409">
            <w:pPr>
              <w:rPr>
                <w:sz w:val="14"/>
                <w:szCs w:val="14"/>
              </w:rPr>
            </w:pPr>
          </w:p>
          <w:p w:rsidR="00801409" w:rsidRPr="00246731" w:rsidRDefault="00801409" w:rsidP="00801409">
            <w:pPr>
              <w:rPr>
                <w:b/>
                <w:sz w:val="20"/>
                <w:szCs w:val="14"/>
              </w:rPr>
            </w:pPr>
            <w:r w:rsidRPr="00246731">
              <w:rPr>
                <w:b/>
                <w:sz w:val="20"/>
                <w:szCs w:val="14"/>
              </w:rPr>
              <w:t xml:space="preserve">Bishop of York Sacred Spaces –Week </w:t>
            </w:r>
            <w:r>
              <w:rPr>
                <w:b/>
                <w:sz w:val="20"/>
                <w:szCs w:val="14"/>
              </w:rPr>
              <w:t>2</w:t>
            </w:r>
          </w:p>
          <w:p w:rsidR="00801409" w:rsidRPr="00246731" w:rsidRDefault="00801409" w:rsidP="00801409">
            <w:pPr>
              <w:rPr>
                <w:b/>
                <w:sz w:val="20"/>
                <w:szCs w:val="14"/>
              </w:rPr>
            </w:pPr>
          </w:p>
          <w:p w:rsidR="00801409" w:rsidRPr="00246731" w:rsidRDefault="00801409" w:rsidP="00801409">
            <w:pPr>
              <w:rPr>
                <w:b/>
                <w:color w:val="000000" w:themeColor="text1"/>
                <w:sz w:val="28"/>
                <w:szCs w:val="18"/>
              </w:rPr>
            </w:pPr>
            <w:proofErr w:type="spellStart"/>
            <w:r w:rsidRPr="00246731">
              <w:rPr>
                <w:b/>
                <w:sz w:val="20"/>
                <w:szCs w:val="14"/>
              </w:rPr>
              <w:t>Powerpoint</w:t>
            </w:r>
            <w:proofErr w:type="spellEnd"/>
            <w:r w:rsidRPr="00246731">
              <w:rPr>
                <w:b/>
                <w:sz w:val="20"/>
                <w:szCs w:val="14"/>
              </w:rPr>
              <w:t xml:space="preserve"> with video link and challenge cards in folder. 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Pr="006435E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</w:p>
          <w:p w:rsidR="0080140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 w:rsidRPr="00E75A8F">
              <w:rPr>
                <w:color w:val="000000" w:themeColor="text1"/>
                <w:sz w:val="20"/>
                <w:szCs w:val="18"/>
              </w:rPr>
              <w:t xml:space="preserve">Nativity                                                                                        Matthew 2:1-12 </w:t>
            </w:r>
            <w:proofErr w:type="spellStart"/>
            <w:r w:rsidRPr="00E75A8F">
              <w:rPr>
                <w:color w:val="000000" w:themeColor="text1"/>
                <w:sz w:val="20"/>
                <w:szCs w:val="18"/>
              </w:rPr>
              <w:t>James.B.Janknegt</w:t>
            </w:r>
            <w:proofErr w:type="spellEnd"/>
            <w:r w:rsidRPr="00E75A8F">
              <w:rPr>
                <w:color w:val="000000" w:themeColor="text1"/>
                <w:sz w:val="20"/>
                <w:szCs w:val="18"/>
              </w:rPr>
              <w:t xml:space="preserve"> 1995 USA</w:t>
            </w:r>
          </w:p>
          <w:p w:rsidR="00801409" w:rsidRPr="006435E9" w:rsidRDefault="00801409" w:rsidP="00801409">
            <w:pPr>
              <w:rPr>
                <w:color w:val="000000" w:themeColor="text1"/>
                <w:sz w:val="20"/>
                <w:szCs w:val="18"/>
              </w:rPr>
            </w:pPr>
            <w:r w:rsidRPr="007D0D94">
              <w:rPr>
                <w:color w:val="000000" w:themeColor="text1"/>
                <w:sz w:val="20"/>
                <w:szCs w:val="18"/>
                <w:highlight w:val="green"/>
              </w:rPr>
              <w:t>Worship in folder</w:t>
            </w:r>
          </w:p>
        </w:tc>
        <w:tc>
          <w:tcPr>
            <w:tcW w:w="2404" w:type="dxa"/>
          </w:tcPr>
          <w:p w:rsidR="00801409" w:rsidRPr="00E75A8F" w:rsidRDefault="00801409" w:rsidP="00801409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</w:t>
            </w:r>
            <w:r w:rsidRPr="00E75A8F">
              <w:rPr>
                <w:sz w:val="20"/>
                <w:szCs w:val="18"/>
              </w:rPr>
              <w:t xml:space="preserve">The Nativity                                                                                             John 1 </w:t>
            </w:r>
          </w:p>
          <w:p w:rsidR="00801409" w:rsidRPr="00E75A8F" w:rsidRDefault="00801409" w:rsidP="00801409">
            <w:pPr>
              <w:rPr>
                <w:sz w:val="20"/>
                <w:szCs w:val="18"/>
              </w:rPr>
            </w:pPr>
          </w:p>
          <w:p w:rsidR="00801409" w:rsidRDefault="00801409" w:rsidP="00801409">
            <w:pPr>
              <w:rPr>
                <w:sz w:val="20"/>
                <w:szCs w:val="18"/>
              </w:rPr>
            </w:pPr>
            <w:r w:rsidRPr="00E75A8F">
              <w:rPr>
                <w:sz w:val="20"/>
                <w:szCs w:val="18"/>
              </w:rPr>
              <w:t xml:space="preserve">Gerard Van </w:t>
            </w:r>
            <w:proofErr w:type="spellStart"/>
            <w:r w:rsidRPr="00E75A8F">
              <w:rPr>
                <w:sz w:val="20"/>
                <w:szCs w:val="18"/>
              </w:rPr>
              <w:t>Honthorst</w:t>
            </w:r>
            <w:proofErr w:type="spellEnd"/>
            <w:r w:rsidRPr="00E75A8F">
              <w:rPr>
                <w:sz w:val="20"/>
                <w:szCs w:val="18"/>
              </w:rPr>
              <w:t xml:space="preserve"> 1622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 w:rsidRPr="00C94FAB">
              <w:rPr>
                <w:sz w:val="20"/>
                <w:szCs w:val="18"/>
                <w:highlight w:val="green"/>
              </w:rPr>
              <w:t>Worship in folder</w:t>
            </w:r>
            <w:r>
              <w:rPr>
                <w:sz w:val="20"/>
                <w:szCs w:val="18"/>
              </w:rPr>
              <w:t xml:space="preserve"> </w:t>
            </w: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  <w:highlight w:val="yellow"/>
              </w:rPr>
            </w:pPr>
          </w:p>
          <w:p w:rsidR="00801409" w:rsidRDefault="00801409" w:rsidP="00801409">
            <w:pPr>
              <w:rPr>
                <w:sz w:val="20"/>
                <w:szCs w:val="18"/>
              </w:rPr>
            </w:pPr>
            <w:r w:rsidRPr="00DD3CB5">
              <w:rPr>
                <w:sz w:val="20"/>
                <w:szCs w:val="18"/>
                <w:highlight w:val="yellow"/>
              </w:rPr>
              <w:t xml:space="preserve">Nativity                                                                                               Luke 2:13-14 Brian </w:t>
            </w:r>
            <w:proofErr w:type="spellStart"/>
            <w:r w:rsidRPr="00DD3CB5">
              <w:rPr>
                <w:sz w:val="20"/>
                <w:szCs w:val="18"/>
                <w:highlight w:val="yellow"/>
              </w:rPr>
              <w:t>Kershisnik</w:t>
            </w:r>
            <w:proofErr w:type="spellEnd"/>
            <w:r w:rsidRPr="00DD3CB5">
              <w:rPr>
                <w:sz w:val="20"/>
                <w:szCs w:val="18"/>
                <w:highlight w:val="yellow"/>
              </w:rPr>
              <w:t xml:space="preserve"> 2006 USA</w:t>
            </w: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FF0000"/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lastRenderedPageBreak/>
              <w:t>Bishop Phillip’s Advent videos – week 3</w:t>
            </w:r>
          </w:p>
          <w:p w:rsidR="00801409" w:rsidRDefault="00801409" w:rsidP="00801409">
            <w:pPr>
              <w:rPr>
                <w:color w:val="FF0000"/>
                <w:sz w:val="20"/>
                <w:szCs w:val="18"/>
              </w:rPr>
            </w:pPr>
          </w:p>
          <w:p w:rsidR="00801409" w:rsidRPr="006435E9" w:rsidRDefault="00801409" w:rsidP="00801409">
            <w:pPr>
              <w:rPr>
                <w:sz w:val="20"/>
                <w:szCs w:val="18"/>
              </w:rPr>
            </w:pPr>
            <w:r w:rsidRPr="005E7CE5">
              <w:rPr>
                <w:sz w:val="14"/>
                <w:szCs w:val="14"/>
              </w:rPr>
              <w:t>Class celebration of achievement</w:t>
            </w:r>
          </w:p>
        </w:tc>
      </w:tr>
      <w:bookmarkEnd w:id="0"/>
      <w:tr w:rsidR="00801409" w:rsidRPr="00801409" w:rsidTr="00801409">
        <w:tc>
          <w:tcPr>
            <w:tcW w:w="1506" w:type="dxa"/>
          </w:tcPr>
          <w:p w:rsidR="00801409" w:rsidRDefault="00801409" w:rsidP="00801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Week 7</w:t>
            </w:r>
          </w:p>
          <w:p w:rsidR="00801409" w:rsidRPr="00F04E42" w:rsidRDefault="00801409" w:rsidP="00801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14/12/20</w:t>
            </w:r>
          </w:p>
        </w:tc>
        <w:tc>
          <w:tcPr>
            <w:tcW w:w="1613" w:type="dxa"/>
          </w:tcPr>
          <w:p w:rsidR="00801409" w:rsidRPr="00F04E42" w:rsidRDefault="00801409" w:rsidP="0080140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Advent Reflection</w:t>
            </w:r>
          </w:p>
          <w:p w:rsidR="00801409" w:rsidRPr="00F04E42" w:rsidRDefault="00801409" w:rsidP="00801409">
            <w:pPr>
              <w:rPr>
                <w:sz w:val="18"/>
                <w:szCs w:val="18"/>
              </w:rPr>
            </w:pPr>
            <w:r w:rsidRPr="0067449A">
              <w:rPr>
                <w:sz w:val="18"/>
                <w:szCs w:val="18"/>
                <w:highlight w:val="green"/>
              </w:rPr>
              <w:t>Worship in folder</w:t>
            </w:r>
          </w:p>
        </w:tc>
        <w:tc>
          <w:tcPr>
            <w:tcW w:w="2404" w:type="dxa"/>
          </w:tcPr>
          <w:p w:rsidR="00801409" w:rsidRPr="00246731" w:rsidRDefault="00801409" w:rsidP="00801409">
            <w:pPr>
              <w:rPr>
                <w:b/>
                <w:sz w:val="20"/>
                <w:szCs w:val="14"/>
              </w:rPr>
            </w:pPr>
            <w:r w:rsidRPr="00246731">
              <w:rPr>
                <w:b/>
                <w:sz w:val="20"/>
                <w:szCs w:val="14"/>
              </w:rPr>
              <w:t xml:space="preserve">Bishop of York Sacred Spaces –Week </w:t>
            </w:r>
            <w:r>
              <w:rPr>
                <w:b/>
                <w:sz w:val="20"/>
                <w:szCs w:val="14"/>
              </w:rPr>
              <w:t>3</w:t>
            </w:r>
            <w:r w:rsidRPr="00246731">
              <w:rPr>
                <w:b/>
                <w:sz w:val="20"/>
                <w:szCs w:val="14"/>
              </w:rPr>
              <w:t xml:space="preserve"> </w:t>
            </w:r>
          </w:p>
          <w:p w:rsidR="00801409" w:rsidRPr="00246731" w:rsidRDefault="00801409" w:rsidP="00801409">
            <w:pPr>
              <w:rPr>
                <w:b/>
                <w:sz w:val="20"/>
                <w:szCs w:val="14"/>
              </w:rPr>
            </w:pPr>
          </w:p>
          <w:p w:rsidR="00801409" w:rsidRPr="00246731" w:rsidRDefault="00801409" w:rsidP="00801409">
            <w:pPr>
              <w:rPr>
                <w:b/>
                <w:color w:val="000000" w:themeColor="text1"/>
                <w:sz w:val="28"/>
                <w:szCs w:val="18"/>
              </w:rPr>
            </w:pPr>
            <w:proofErr w:type="spellStart"/>
            <w:r w:rsidRPr="00246731">
              <w:rPr>
                <w:b/>
                <w:sz w:val="20"/>
                <w:szCs w:val="14"/>
              </w:rPr>
              <w:t>Powerpoint</w:t>
            </w:r>
            <w:proofErr w:type="spellEnd"/>
            <w:r w:rsidRPr="00246731">
              <w:rPr>
                <w:b/>
                <w:sz w:val="20"/>
                <w:szCs w:val="14"/>
              </w:rPr>
              <w:t xml:space="preserve"> with video link and challenge cards in folder. </w:t>
            </w:r>
          </w:p>
          <w:p w:rsidR="00801409" w:rsidRPr="00F04E42" w:rsidRDefault="00801409" w:rsidP="0080140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:rsidR="00801409" w:rsidRPr="00246731" w:rsidRDefault="00801409" w:rsidP="00801409">
            <w:pPr>
              <w:rPr>
                <w:b/>
                <w:sz w:val="20"/>
                <w:szCs w:val="14"/>
              </w:rPr>
            </w:pPr>
            <w:r w:rsidRPr="00246731">
              <w:rPr>
                <w:b/>
                <w:sz w:val="20"/>
                <w:szCs w:val="14"/>
              </w:rPr>
              <w:t xml:space="preserve">Bishop of York Sacred Spaces –Week </w:t>
            </w:r>
            <w:r>
              <w:rPr>
                <w:b/>
                <w:sz w:val="20"/>
                <w:szCs w:val="14"/>
              </w:rPr>
              <w:t>4</w:t>
            </w:r>
          </w:p>
          <w:p w:rsidR="00801409" w:rsidRPr="00246731" w:rsidRDefault="00801409" w:rsidP="00801409">
            <w:pPr>
              <w:rPr>
                <w:b/>
                <w:sz w:val="20"/>
                <w:szCs w:val="14"/>
              </w:rPr>
            </w:pPr>
          </w:p>
          <w:p w:rsidR="00801409" w:rsidRPr="00246731" w:rsidRDefault="00801409" w:rsidP="00801409">
            <w:pPr>
              <w:rPr>
                <w:b/>
                <w:color w:val="000000" w:themeColor="text1"/>
                <w:sz w:val="28"/>
                <w:szCs w:val="18"/>
              </w:rPr>
            </w:pPr>
            <w:proofErr w:type="spellStart"/>
            <w:r w:rsidRPr="00246731">
              <w:rPr>
                <w:b/>
                <w:sz w:val="20"/>
                <w:szCs w:val="14"/>
              </w:rPr>
              <w:t>Powerpoint</w:t>
            </w:r>
            <w:proofErr w:type="spellEnd"/>
            <w:r w:rsidRPr="00246731">
              <w:rPr>
                <w:b/>
                <w:sz w:val="20"/>
                <w:szCs w:val="14"/>
              </w:rPr>
              <w:t xml:space="preserve"> with video link and challenge cards in folder. </w:t>
            </w:r>
          </w:p>
          <w:p w:rsidR="00801409" w:rsidRPr="00F04E42" w:rsidRDefault="00801409" w:rsidP="0080140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:rsidR="00801409" w:rsidRDefault="00801409" w:rsidP="00801409">
            <w:pPr>
              <w:rPr>
                <w:color w:val="FF0000"/>
                <w:sz w:val="20"/>
                <w:szCs w:val="18"/>
              </w:rPr>
            </w:pPr>
            <w:r>
              <w:rPr>
                <w:color w:val="FF0000"/>
                <w:sz w:val="20"/>
                <w:szCs w:val="18"/>
              </w:rPr>
              <w:t xml:space="preserve">Bishop Phillip’s Advent videos – week 4 </w:t>
            </w:r>
          </w:p>
          <w:p w:rsidR="00801409" w:rsidRPr="00F04E42" w:rsidRDefault="00801409" w:rsidP="00801409">
            <w:pPr>
              <w:rPr>
                <w:sz w:val="18"/>
                <w:szCs w:val="18"/>
              </w:rPr>
            </w:pPr>
          </w:p>
        </w:tc>
        <w:tc>
          <w:tcPr>
            <w:tcW w:w="2404" w:type="dxa"/>
          </w:tcPr>
          <w:p w:rsidR="00801409" w:rsidRPr="00F04E42" w:rsidRDefault="00801409" w:rsidP="008014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Carol Service </w:t>
            </w:r>
          </w:p>
        </w:tc>
      </w:tr>
    </w:tbl>
    <w:p w:rsidR="00A6393E" w:rsidRPr="00A6393E" w:rsidRDefault="00A6393E">
      <w:pPr>
        <w:rPr>
          <w:rFonts w:ascii="Comic Sans MS" w:hAnsi="Comic Sans MS"/>
          <w:sz w:val="18"/>
          <w:szCs w:val="18"/>
        </w:rPr>
      </w:pPr>
    </w:p>
    <w:sectPr w:rsidR="00A6393E" w:rsidRPr="00A6393E" w:rsidSect="004749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82BB5"/>
    <w:multiLevelType w:val="hybridMultilevel"/>
    <w:tmpl w:val="528C5E34"/>
    <w:lvl w:ilvl="0" w:tplc="68CE39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BF"/>
    <w:rsid w:val="0000450C"/>
    <w:rsid w:val="00005800"/>
    <w:rsid w:val="0001211F"/>
    <w:rsid w:val="0005691D"/>
    <w:rsid w:val="00077982"/>
    <w:rsid w:val="000A13A3"/>
    <w:rsid w:val="000A22CC"/>
    <w:rsid w:val="000A4E6F"/>
    <w:rsid w:val="000B1407"/>
    <w:rsid w:val="000B2282"/>
    <w:rsid w:val="000C4F0D"/>
    <w:rsid w:val="000F2418"/>
    <w:rsid w:val="000F74FA"/>
    <w:rsid w:val="00185E0D"/>
    <w:rsid w:val="001A0B7C"/>
    <w:rsid w:val="001A7B2C"/>
    <w:rsid w:val="001B4F8F"/>
    <w:rsid w:val="001C002A"/>
    <w:rsid w:val="001C3B85"/>
    <w:rsid w:val="001C7A3A"/>
    <w:rsid w:val="001D69A0"/>
    <w:rsid w:val="002078B8"/>
    <w:rsid w:val="0021480A"/>
    <w:rsid w:val="00223F68"/>
    <w:rsid w:val="002244E7"/>
    <w:rsid w:val="002259D3"/>
    <w:rsid w:val="00232BAA"/>
    <w:rsid w:val="00245703"/>
    <w:rsid w:val="00246731"/>
    <w:rsid w:val="00272985"/>
    <w:rsid w:val="00296B0F"/>
    <w:rsid w:val="002A3E28"/>
    <w:rsid w:val="002E1FAF"/>
    <w:rsid w:val="002E5AED"/>
    <w:rsid w:val="00323D96"/>
    <w:rsid w:val="00350EAE"/>
    <w:rsid w:val="0035796E"/>
    <w:rsid w:val="0036506B"/>
    <w:rsid w:val="00374770"/>
    <w:rsid w:val="003844A9"/>
    <w:rsid w:val="00385D53"/>
    <w:rsid w:val="003B48E1"/>
    <w:rsid w:val="004175EC"/>
    <w:rsid w:val="0043792C"/>
    <w:rsid w:val="0045574F"/>
    <w:rsid w:val="004566DC"/>
    <w:rsid w:val="004749BF"/>
    <w:rsid w:val="004B4F7C"/>
    <w:rsid w:val="004C5821"/>
    <w:rsid w:val="004D11D7"/>
    <w:rsid w:val="004D228D"/>
    <w:rsid w:val="00506522"/>
    <w:rsid w:val="00506CDE"/>
    <w:rsid w:val="00527D60"/>
    <w:rsid w:val="00573D36"/>
    <w:rsid w:val="005C1429"/>
    <w:rsid w:val="005C1C93"/>
    <w:rsid w:val="005D01F6"/>
    <w:rsid w:val="005E56B3"/>
    <w:rsid w:val="00602499"/>
    <w:rsid w:val="00624B07"/>
    <w:rsid w:val="006435E9"/>
    <w:rsid w:val="00651197"/>
    <w:rsid w:val="0066728F"/>
    <w:rsid w:val="0067449A"/>
    <w:rsid w:val="00676705"/>
    <w:rsid w:val="006905D4"/>
    <w:rsid w:val="00696CDD"/>
    <w:rsid w:val="006B5073"/>
    <w:rsid w:val="006B6CEC"/>
    <w:rsid w:val="006B7572"/>
    <w:rsid w:val="006D0E07"/>
    <w:rsid w:val="006E05F9"/>
    <w:rsid w:val="006E2091"/>
    <w:rsid w:val="006E6563"/>
    <w:rsid w:val="006F764D"/>
    <w:rsid w:val="00720A23"/>
    <w:rsid w:val="0074033E"/>
    <w:rsid w:val="00754299"/>
    <w:rsid w:val="007627E2"/>
    <w:rsid w:val="00763D14"/>
    <w:rsid w:val="00780A7C"/>
    <w:rsid w:val="00792472"/>
    <w:rsid w:val="007B5797"/>
    <w:rsid w:val="007D0D94"/>
    <w:rsid w:val="007F276D"/>
    <w:rsid w:val="00801409"/>
    <w:rsid w:val="00822F51"/>
    <w:rsid w:val="008345B2"/>
    <w:rsid w:val="00844773"/>
    <w:rsid w:val="008533D5"/>
    <w:rsid w:val="00872254"/>
    <w:rsid w:val="00876E1C"/>
    <w:rsid w:val="008A33E9"/>
    <w:rsid w:val="008E4E22"/>
    <w:rsid w:val="008E7ADC"/>
    <w:rsid w:val="00915A8F"/>
    <w:rsid w:val="00922A77"/>
    <w:rsid w:val="00927340"/>
    <w:rsid w:val="00952A1D"/>
    <w:rsid w:val="009762D7"/>
    <w:rsid w:val="00976AB7"/>
    <w:rsid w:val="009A52D0"/>
    <w:rsid w:val="009D5090"/>
    <w:rsid w:val="009F67D1"/>
    <w:rsid w:val="00A073D7"/>
    <w:rsid w:val="00A528A9"/>
    <w:rsid w:val="00A6393E"/>
    <w:rsid w:val="00A83D15"/>
    <w:rsid w:val="00A84677"/>
    <w:rsid w:val="00A91799"/>
    <w:rsid w:val="00AA2FF3"/>
    <w:rsid w:val="00AD489F"/>
    <w:rsid w:val="00B2773F"/>
    <w:rsid w:val="00B314BA"/>
    <w:rsid w:val="00B5273B"/>
    <w:rsid w:val="00B53385"/>
    <w:rsid w:val="00B763DE"/>
    <w:rsid w:val="00B87961"/>
    <w:rsid w:val="00B90564"/>
    <w:rsid w:val="00BA38EA"/>
    <w:rsid w:val="00BA4B58"/>
    <w:rsid w:val="00BC24F5"/>
    <w:rsid w:val="00BC452B"/>
    <w:rsid w:val="00BF0FE1"/>
    <w:rsid w:val="00BF5587"/>
    <w:rsid w:val="00C468AF"/>
    <w:rsid w:val="00C5583E"/>
    <w:rsid w:val="00C57AAA"/>
    <w:rsid w:val="00C94FAB"/>
    <w:rsid w:val="00CA5631"/>
    <w:rsid w:val="00CD2333"/>
    <w:rsid w:val="00D1516D"/>
    <w:rsid w:val="00D464BB"/>
    <w:rsid w:val="00D76163"/>
    <w:rsid w:val="00D766B0"/>
    <w:rsid w:val="00D919D0"/>
    <w:rsid w:val="00DA2115"/>
    <w:rsid w:val="00DA4559"/>
    <w:rsid w:val="00DB49A5"/>
    <w:rsid w:val="00DB79DF"/>
    <w:rsid w:val="00DC0A5F"/>
    <w:rsid w:val="00DC32E5"/>
    <w:rsid w:val="00DD3CB5"/>
    <w:rsid w:val="00E011C1"/>
    <w:rsid w:val="00E15D3E"/>
    <w:rsid w:val="00E360EA"/>
    <w:rsid w:val="00E563A3"/>
    <w:rsid w:val="00E64528"/>
    <w:rsid w:val="00E75A8F"/>
    <w:rsid w:val="00EC66B7"/>
    <w:rsid w:val="00F05D9A"/>
    <w:rsid w:val="00F2234B"/>
    <w:rsid w:val="00F23271"/>
    <w:rsid w:val="00F3780D"/>
    <w:rsid w:val="00F6223B"/>
    <w:rsid w:val="00FB0CB9"/>
    <w:rsid w:val="00FB7DA4"/>
    <w:rsid w:val="00FD6A90"/>
    <w:rsid w:val="00FE1E0B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0E71"/>
  <w15:docId w15:val="{125EDCD5-D4B2-40E6-B63B-E70A6578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3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7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259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5F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0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610F-2511-41B9-B356-D148F3BD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Rosie Barnes</cp:lastModifiedBy>
  <cp:revision>2</cp:revision>
  <cp:lastPrinted>2021-05-28T13:06:00Z</cp:lastPrinted>
  <dcterms:created xsi:type="dcterms:W3CDTF">2021-06-13T16:28:00Z</dcterms:created>
  <dcterms:modified xsi:type="dcterms:W3CDTF">2021-06-13T16:28:00Z</dcterms:modified>
</cp:coreProperties>
</file>